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17" w:rsidRPr="00BC5076" w:rsidRDefault="00680417" w:rsidP="00680417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BC5076"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076"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076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076"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80417" w:rsidRDefault="00680417" w:rsidP="00680417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«Ики</w:t>
      </w:r>
      <w:r>
        <w:rPr>
          <w:rFonts w:hAnsi="Times New Roman" w:cs="Times New Roman"/>
          <w:color w:val="000000"/>
          <w:sz w:val="24"/>
          <w:szCs w:val="24"/>
        </w:rPr>
        <w:t>-</w:t>
      </w:r>
      <w:r w:rsidR="006B0865">
        <w:rPr>
          <w:rFonts w:hAnsi="Times New Roman" w:cs="Times New Roman"/>
          <w:color w:val="000000"/>
          <w:sz w:val="24"/>
          <w:szCs w:val="24"/>
        </w:rPr>
        <w:t>Бурульская</w:t>
      </w:r>
      <w:r w:rsidR="006B08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0865">
        <w:rPr>
          <w:rFonts w:hAnsi="Times New Roman" w:cs="Times New Roman"/>
          <w:color w:val="000000"/>
          <w:sz w:val="24"/>
          <w:szCs w:val="24"/>
        </w:rPr>
        <w:t>средняя</w:t>
      </w:r>
      <w:r w:rsidR="006B08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0865"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 w:rsidR="006B08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B0865"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Пюрбеева»</w:t>
      </w:r>
    </w:p>
    <w:p w:rsidR="00680417" w:rsidRPr="00BC5076" w:rsidRDefault="00680417" w:rsidP="00680417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4425"/>
      </w:tblGrid>
      <w:tr w:rsidR="00680417" w:rsidRPr="00BC5076" w:rsidTr="00D13B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700689" w:rsidRDefault="00680417" w:rsidP="00D13B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700689">
              <w:rPr>
                <w:rFonts w:ascii="Times New Roman" w:hAnsi="Times New Roman" w:cs="Times New Roman"/>
              </w:rPr>
              <w:br/>
            </w:r>
            <w:r w:rsidRPr="0070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700689">
              <w:rPr>
                <w:rFonts w:ascii="Times New Roman" w:hAnsi="Times New Roman" w:cs="Times New Roman"/>
              </w:rPr>
              <w:br/>
            </w:r>
            <w:r w:rsidRPr="0070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 «Ики-Бурульская СОШ им.А.Пюрбеева»</w:t>
            </w:r>
          </w:p>
          <w:p w:rsidR="00680417" w:rsidRPr="00700689" w:rsidRDefault="00680417" w:rsidP="00D13BFF">
            <w:pPr>
              <w:spacing w:after="0"/>
              <w:rPr>
                <w:rFonts w:ascii="Times New Roman" w:hAnsi="Times New Roman" w:cs="Times New Roman"/>
              </w:rPr>
            </w:pPr>
            <w:r w:rsidRPr="0070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 __ апреля 2021 г. № ___)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689" w:rsidRPr="00700689" w:rsidRDefault="00680417" w:rsidP="007006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700689">
              <w:rPr>
                <w:rFonts w:ascii="Times New Roman" w:hAnsi="Times New Roman" w:cs="Times New Roman"/>
              </w:rPr>
              <w:br/>
            </w:r>
            <w:r w:rsidRPr="0070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МБОУ «Ики-Бурульская СОШ им.А.Пюрбеева»       </w:t>
            </w:r>
          </w:p>
          <w:p w:rsidR="00680417" w:rsidRPr="00437BF3" w:rsidRDefault="00680417" w:rsidP="007006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Лиджиева</w:t>
            </w:r>
            <w:proofErr w:type="spellEnd"/>
            <w:r w:rsidRPr="0070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</w:t>
            </w:r>
            <w:r w:rsidR="00700689" w:rsidRPr="00437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70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апреля 2021 г.</w:t>
            </w:r>
          </w:p>
        </w:tc>
      </w:tr>
    </w:tbl>
    <w:p w:rsidR="00680417" w:rsidRPr="00BC5076" w:rsidRDefault="00680417" w:rsidP="0068041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80417" w:rsidRPr="00700689" w:rsidRDefault="00680417" w:rsidP="0068041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0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о результатах </w:t>
      </w:r>
      <w:proofErr w:type="spellStart"/>
      <w:r w:rsidRPr="00700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700689">
        <w:rPr>
          <w:rFonts w:ascii="Times New Roman" w:hAnsi="Times New Roman" w:cs="Times New Roman"/>
        </w:rPr>
        <w:br/>
      </w:r>
      <w:r w:rsidRPr="00700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 бюджетного общеобразовательного учреждения</w:t>
      </w:r>
      <w:r w:rsidRPr="00700689">
        <w:rPr>
          <w:rFonts w:ascii="Times New Roman" w:hAnsi="Times New Roman" w:cs="Times New Roman"/>
        </w:rPr>
        <w:br/>
      </w:r>
      <w:r w:rsidRPr="00700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«Ики-Бур</w:t>
      </w:r>
      <w:r w:rsidR="004B3B72" w:rsidRPr="00700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00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льская СОШ им.А.Пюрбеева» за 2020 год</w:t>
      </w:r>
    </w:p>
    <w:p w:rsidR="00680417" w:rsidRPr="00700689" w:rsidRDefault="00680417" w:rsidP="0068041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0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 об образовательной организации</w:t>
      </w:r>
    </w:p>
    <w:tbl>
      <w:tblPr>
        <w:tblW w:w="10207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31"/>
        <w:gridCol w:w="6376"/>
      </w:tblGrid>
      <w:tr w:rsidR="00680417" w:rsidRPr="006B0865" w:rsidTr="006B086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  образовательной организации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689" w:rsidRDefault="00680417" w:rsidP="007006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 бюджетное общеобразовательно</w:t>
            </w:r>
            <w:r w:rsidR="00700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 учреждение «Ики-Бурульская средняя общеобразовательная школа</w:t>
            </w: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им.А.Пюрбеева» </w:t>
            </w:r>
          </w:p>
          <w:p w:rsidR="00680417" w:rsidRPr="006B0865" w:rsidRDefault="00680417" w:rsidP="0070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(МБОУ «Ики-Бурульская СОШ </w:t>
            </w:r>
            <w:proofErr w:type="spellStart"/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им.А.Пюрбева</w:t>
            </w:r>
            <w:proofErr w:type="spellEnd"/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</w:tr>
      <w:tr w:rsidR="00680417" w:rsidRPr="006B0865" w:rsidTr="006B086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Лидия </w:t>
            </w:r>
            <w:proofErr w:type="spellStart"/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Горяевна</w:t>
            </w:r>
            <w:proofErr w:type="spellEnd"/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Лиджиева</w:t>
            </w:r>
            <w:proofErr w:type="spellEnd"/>
          </w:p>
        </w:tc>
      </w:tr>
      <w:tr w:rsidR="00680417" w:rsidRPr="006B0865" w:rsidTr="006B086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359130 Республика Калмыкия </w:t>
            </w:r>
            <w:proofErr w:type="spellStart"/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Ики-Бурльский</w:t>
            </w:r>
            <w:proofErr w:type="spellEnd"/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пос. </w:t>
            </w:r>
            <w:proofErr w:type="spellStart"/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Ики-Бурул</w:t>
            </w:r>
            <w:proofErr w:type="spellEnd"/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Октябрьская, 2А</w:t>
            </w:r>
          </w:p>
        </w:tc>
      </w:tr>
      <w:tr w:rsidR="00680417" w:rsidRPr="006B0865" w:rsidTr="006B086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88473291178</w:t>
            </w:r>
          </w:p>
        </w:tc>
      </w:tr>
      <w:tr w:rsidR="00680417" w:rsidRPr="006B0865" w:rsidTr="006B086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4E3541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80417" w:rsidRPr="006B0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iki-burul_school@mail.ru</w:t>
              </w:r>
            </w:hyperlink>
            <w:r w:rsidR="00680417"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0417" w:rsidRPr="006B0865" w:rsidTr="006B086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Ики-Бурульского РМО РК</w:t>
            </w:r>
          </w:p>
        </w:tc>
      </w:tr>
      <w:tr w:rsidR="00680417" w:rsidRPr="006B0865" w:rsidTr="006B086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 год</w:t>
            </w:r>
          </w:p>
        </w:tc>
      </w:tr>
      <w:tr w:rsidR="00680417" w:rsidRPr="006B0865" w:rsidTr="006B086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15.06.2015 № 13459, серия 66 ЛО № 0003587</w:t>
            </w:r>
          </w:p>
        </w:tc>
      </w:tr>
      <w:tr w:rsidR="00680417" w:rsidRPr="006B0865" w:rsidTr="006B0865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 аккредитации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6B0865" w:rsidRDefault="00680417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15.04.2015 № 8270, серия 66 АО № 0001585; срок действия: до 15 апреля 2027 года</w:t>
            </w:r>
          </w:p>
        </w:tc>
      </w:tr>
    </w:tbl>
    <w:p w:rsidR="006B0865" w:rsidRDefault="006B0865" w:rsidP="0068041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80417" w:rsidRPr="006B0865" w:rsidRDefault="00680417" w:rsidP="0068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865">
        <w:rPr>
          <w:rFonts w:ascii="Times New Roman" w:hAnsi="Times New Roman" w:cs="Times New Roman"/>
          <w:color w:val="000000"/>
          <w:sz w:val="24"/>
          <w:szCs w:val="24"/>
        </w:rPr>
        <w:t xml:space="preserve">МБОУ «Ики-Бурульская СОШ им.А.Пюрбеева»  (далее – Школа) расположена в посёлке  </w:t>
      </w:r>
      <w:proofErr w:type="spellStart"/>
      <w:r w:rsidRPr="006B0865">
        <w:rPr>
          <w:rFonts w:ascii="Times New Roman" w:hAnsi="Times New Roman" w:cs="Times New Roman"/>
          <w:color w:val="000000"/>
          <w:sz w:val="24"/>
          <w:szCs w:val="24"/>
        </w:rPr>
        <w:t>Ики-Бурул</w:t>
      </w:r>
      <w:proofErr w:type="spellEnd"/>
      <w:r w:rsidRPr="006B0865">
        <w:rPr>
          <w:rFonts w:ascii="Times New Roman" w:hAnsi="Times New Roman" w:cs="Times New Roman"/>
          <w:color w:val="000000"/>
          <w:sz w:val="24"/>
          <w:szCs w:val="24"/>
        </w:rPr>
        <w:t xml:space="preserve">, в двух зданиях. Большинство семей обучающихся проживают в домах типовой застройки: 81 процент − рядом со Школой, 19 процентов − </w:t>
      </w:r>
      <w:r w:rsidR="0079264A" w:rsidRPr="006B086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B0865">
        <w:rPr>
          <w:rFonts w:ascii="Times New Roman" w:hAnsi="Times New Roman" w:cs="Times New Roman"/>
          <w:color w:val="000000"/>
          <w:sz w:val="24"/>
          <w:szCs w:val="24"/>
        </w:rPr>
        <w:t xml:space="preserve"> близлежащих животноводческих стоянках, с временным проживанием</w:t>
      </w:r>
      <w:r w:rsidR="0079264A" w:rsidRPr="006B0865">
        <w:rPr>
          <w:rFonts w:ascii="Times New Roman" w:hAnsi="Times New Roman" w:cs="Times New Roman"/>
          <w:color w:val="000000"/>
          <w:sz w:val="24"/>
          <w:szCs w:val="24"/>
        </w:rPr>
        <w:t xml:space="preserve"> в посёлке </w:t>
      </w:r>
      <w:r w:rsidRPr="006B0865">
        <w:rPr>
          <w:rFonts w:ascii="Times New Roman" w:hAnsi="Times New Roman" w:cs="Times New Roman"/>
          <w:color w:val="000000"/>
          <w:sz w:val="24"/>
          <w:szCs w:val="24"/>
        </w:rPr>
        <w:t>в квартирах.</w:t>
      </w:r>
    </w:p>
    <w:p w:rsidR="00680417" w:rsidRPr="006B0865" w:rsidRDefault="00680417" w:rsidP="0068041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8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детей.</w:t>
      </w:r>
    </w:p>
    <w:p w:rsidR="00E424B5" w:rsidRPr="00E424B5" w:rsidRDefault="00E424B5" w:rsidP="00E424B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424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424B5" w:rsidRPr="006B0865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08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 ОСОБЕННОСТИ УПРАВЛЕНИЯ</w:t>
      </w:r>
    </w:p>
    <w:p w:rsidR="00680417" w:rsidRPr="00BC5076" w:rsidRDefault="00680417" w:rsidP="00680417">
      <w:pPr>
        <w:rPr>
          <w:rFonts w:hAnsi="Times New Roman" w:cs="Times New Roman"/>
          <w:color w:val="000000"/>
          <w:sz w:val="24"/>
          <w:szCs w:val="24"/>
        </w:rPr>
      </w:pPr>
      <w:r w:rsidRPr="00BC5076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на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принципах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единоначалия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BC5076">
        <w:rPr>
          <w:rFonts w:hAnsi="Times New Roman" w:cs="Times New Roman"/>
          <w:color w:val="000000"/>
          <w:sz w:val="24"/>
          <w:szCs w:val="24"/>
        </w:rPr>
        <w:t>.</w:t>
      </w:r>
    </w:p>
    <w:p w:rsidR="00680417" w:rsidRDefault="00680417" w:rsidP="0068041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3"/>
        <w:gridCol w:w="6614"/>
      </w:tblGrid>
      <w:tr w:rsidR="00680417" w:rsidTr="006B0865"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Default="00680417" w:rsidP="00D13B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Default="00680417" w:rsidP="00D13B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80417" w:rsidRPr="004B1646" w:rsidTr="006B0865"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Default="00680417" w:rsidP="00D13BF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BC5076" w:rsidRDefault="00680417" w:rsidP="00D13BFF"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Школой</w:t>
            </w:r>
          </w:p>
        </w:tc>
      </w:tr>
      <w:tr w:rsidR="00680417" w:rsidTr="006B0865"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Default="00680417" w:rsidP="00D13BF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BC5076" w:rsidRDefault="00680417" w:rsidP="006B0865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80417" w:rsidRDefault="00680417" w:rsidP="006B0865">
            <w:pPr>
              <w:numPr>
                <w:ilvl w:val="0"/>
                <w:numId w:val="24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0417" w:rsidRDefault="00680417" w:rsidP="006B0865">
            <w:pPr>
              <w:numPr>
                <w:ilvl w:val="0"/>
                <w:numId w:val="24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0417" w:rsidRDefault="00680417" w:rsidP="0068041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0417" w:rsidRPr="00BC5076" w:rsidRDefault="00680417" w:rsidP="0068041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0417" w:rsidRPr="00BC5076" w:rsidRDefault="00680417" w:rsidP="0068041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0417" w:rsidRPr="00BC5076" w:rsidRDefault="00680417" w:rsidP="0068041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0417" w:rsidRDefault="00680417" w:rsidP="0068041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680417" w:rsidRPr="004B1646" w:rsidTr="006B0865"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Default="00680417" w:rsidP="00D13BF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417" w:rsidRPr="00BC5076" w:rsidRDefault="00680417" w:rsidP="006B0865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80417" w:rsidRPr="00BC5076" w:rsidRDefault="00680417" w:rsidP="006B0865">
            <w:pPr>
              <w:numPr>
                <w:ilvl w:val="0"/>
                <w:numId w:val="25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принятии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дополнений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ним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0417" w:rsidRPr="00BC5076" w:rsidRDefault="00680417" w:rsidP="0068041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правами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обязанностями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0417" w:rsidRPr="00BC5076" w:rsidRDefault="00680417" w:rsidP="0068041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0417" w:rsidRPr="00BC5076" w:rsidRDefault="00680417" w:rsidP="0068041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076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680417" w:rsidRDefault="00680417" w:rsidP="00680417">
      <w:pPr>
        <w:rPr>
          <w:rFonts w:hAnsi="Times New Roman" w:cs="Times New Roman"/>
          <w:color w:val="000000"/>
          <w:sz w:val="24"/>
          <w:szCs w:val="24"/>
        </w:rPr>
      </w:pPr>
      <w:r w:rsidRPr="00BC5076">
        <w:rPr>
          <w:rFonts w:hAnsi="Times New Roman" w:cs="Times New Roman"/>
          <w:color w:val="000000"/>
          <w:sz w:val="24"/>
          <w:szCs w:val="24"/>
        </w:rPr>
        <w:lastRenderedPageBreak/>
        <w:t>Для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учебно</w:t>
      </w:r>
      <w:r w:rsidRPr="00BC5076">
        <w:rPr>
          <w:rFonts w:hAnsi="Times New Roman" w:cs="Times New Roman"/>
          <w:color w:val="000000"/>
          <w:sz w:val="24"/>
          <w:szCs w:val="24"/>
        </w:rPr>
        <w:t>-</w:t>
      </w:r>
      <w:r w:rsidRPr="00BC5076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работы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в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Школе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предметные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BC5076">
        <w:rPr>
          <w:rFonts w:hAnsi="Times New Roman" w:cs="Times New Roman"/>
          <w:color w:val="000000"/>
          <w:sz w:val="24"/>
          <w:szCs w:val="24"/>
        </w:rPr>
        <w:t>:</w:t>
      </w:r>
    </w:p>
    <w:p w:rsidR="00680417" w:rsidRDefault="00680417" w:rsidP="00680417">
      <w:pPr>
        <w:pStyle w:val="a6"/>
        <w:numPr>
          <w:ilvl w:val="0"/>
          <w:numId w:val="2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</w:p>
    <w:p w:rsidR="00680417" w:rsidRDefault="00680417" w:rsidP="00680417">
      <w:pPr>
        <w:pStyle w:val="a6"/>
        <w:numPr>
          <w:ilvl w:val="0"/>
          <w:numId w:val="2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</w:p>
    <w:p w:rsidR="00680417" w:rsidRDefault="00680417" w:rsidP="00680417">
      <w:pPr>
        <w:pStyle w:val="a6"/>
        <w:numPr>
          <w:ilvl w:val="0"/>
          <w:numId w:val="2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</w:p>
    <w:p w:rsidR="00680417" w:rsidRDefault="00680417" w:rsidP="00680417">
      <w:pPr>
        <w:pStyle w:val="a6"/>
        <w:numPr>
          <w:ilvl w:val="0"/>
          <w:numId w:val="2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</w:p>
    <w:p w:rsidR="00680417" w:rsidRDefault="00680417" w:rsidP="00680417">
      <w:pPr>
        <w:pStyle w:val="a6"/>
        <w:numPr>
          <w:ilvl w:val="0"/>
          <w:numId w:val="2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ОБЖ</w:t>
      </w:r>
    </w:p>
    <w:p w:rsidR="00680417" w:rsidRDefault="00680417" w:rsidP="00680417">
      <w:pPr>
        <w:pStyle w:val="a6"/>
        <w:numPr>
          <w:ilvl w:val="0"/>
          <w:numId w:val="2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</w:p>
    <w:p w:rsidR="00680417" w:rsidRPr="004B1646" w:rsidRDefault="00680417" w:rsidP="00680417">
      <w:pPr>
        <w:pStyle w:val="a6"/>
        <w:numPr>
          <w:ilvl w:val="0"/>
          <w:numId w:val="2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</w:p>
    <w:p w:rsidR="00680417" w:rsidRPr="00BC5076" w:rsidRDefault="00680417" w:rsidP="00680417">
      <w:pPr>
        <w:rPr>
          <w:rFonts w:hAnsi="Times New Roman" w:cs="Times New Roman"/>
          <w:color w:val="000000"/>
          <w:sz w:val="24"/>
          <w:szCs w:val="24"/>
        </w:rPr>
      </w:pPr>
      <w:r w:rsidRPr="00BC5076">
        <w:rPr>
          <w:rFonts w:hAnsi="Times New Roman" w:cs="Times New Roman"/>
          <w:color w:val="000000"/>
          <w:sz w:val="24"/>
          <w:szCs w:val="24"/>
        </w:rPr>
        <w:t>В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целях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учета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мнения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родителей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C5076">
        <w:rPr>
          <w:rFonts w:hAnsi="Times New Roman" w:cs="Times New Roman"/>
          <w:color w:val="000000"/>
          <w:sz w:val="24"/>
          <w:szCs w:val="24"/>
        </w:rPr>
        <w:t>законных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C5076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в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Школе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действуют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07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Совет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родителей</w:t>
      </w:r>
      <w:r w:rsidRPr="00BC5076">
        <w:rPr>
          <w:rFonts w:hAnsi="Times New Roman" w:cs="Times New Roman"/>
          <w:color w:val="000000"/>
          <w:sz w:val="24"/>
          <w:szCs w:val="24"/>
        </w:rPr>
        <w:t>.</w:t>
      </w:r>
    </w:p>
    <w:p w:rsidR="00680417" w:rsidRPr="00BC5076" w:rsidRDefault="00680417" w:rsidP="00680417">
      <w:pPr>
        <w:rPr>
          <w:rFonts w:hAnsi="Times New Roman" w:cs="Times New Roman"/>
          <w:color w:val="000000"/>
          <w:sz w:val="24"/>
          <w:szCs w:val="24"/>
        </w:rPr>
      </w:pPr>
      <w:r w:rsidRPr="00BC5076">
        <w:rPr>
          <w:rFonts w:hAnsi="Times New Roman" w:cs="Times New Roman"/>
          <w:color w:val="000000"/>
          <w:sz w:val="24"/>
          <w:szCs w:val="24"/>
        </w:rPr>
        <w:t>По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итогам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076">
        <w:rPr>
          <w:rFonts w:hAnsi="Times New Roman" w:cs="Times New Roman"/>
          <w:color w:val="000000"/>
          <w:sz w:val="24"/>
          <w:szCs w:val="24"/>
        </w:rPr>
        <w:t>года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система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Школой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оценивается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как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эффективная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5076">
        <w:rPr>
          <w:rFonts w:hAnsi="Times New Roman" w:cs="Times New Roman"/>
          <w:color w:val="000000"/>
          <w:sz w:val="24"/>
          <w:szCs w:val="24"/>
        </w:rPr>
        <w:t>позволяющая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учесть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мнение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всех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отношений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C5076">
        <w:rPr>
          <w:rFonts w:hAnsi="Times New Roman" w:cs="Times New Roman"/>
          <w:color w:val="000000"/>
          <w:sz w:val="24"/>
          <w:szCs w:val="24"/>
        </w:rPr>
        <w:t>В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следующем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году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изменение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системы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не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планируется</w:t>
      </w:r>
      <w:r w:rsidRPr="00BC5076">
        <w:rPr>
          <w:rFonts w:hAnsi="Times New Roman" w:cs="Times New Roman"/>
          <w:color w:val="000000"/>
          <w:sz w:val="24"/>
          <w:szCs w:val="24"/>
        </w:rPr>
        <w:t>.</w:t>
      </w:r>
    </w:p>
    <w:p w:rsidR="00680417" w:rsidRPr="00BC5076" w:rsidRDefault="00680417" w:rsidP="00680417">
      <w:pPr>
        <w:rPr>
          <w:rFonts w:hAnsi="Times New Roman" w:cs="Times New Roman"/>
          <w:color w:val="000000"/>
          <w:sz w:val="24"/>
          <w:szCs w:val="24"/>
        </w:rPr>
      </w:pPr>
      <w:r w:rsidRPr="00437BF3">
        <w:rPr>
          <w:rFonts w:ascii="Times New Roman" w:hAnsi="Times New Roman" w:cs="Times New Roman"/>
          <w:color w:val="000000"/>
          <w:sz w:val="24"/>
          <w:szCs w:val="24"/>
        </w:rPr>
        <w:t>В 2020 году систему управления внесли организационные изменения в связи с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дистанционной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работой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обучением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C5076">
        <w:rPr>
          <w:rFonts w:hAnsi="Times New Roman" w:cs="Times New Roman"/>
          <w:color w:val="000000"/>
          <w:sz w:val="24"/>
          <w:szCs w:val="24"/>
        </w:rPr>
        <w:t>В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перечень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заместителя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директора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по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УВР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добавили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5076">
        <w:rPr>
          <w:rFonts w:hAnsi="Times New Roman" w:cs="Times New Roman"/>
          <w:color w:val="000000"/>
          <w:sz w:val="24"/>
          <w:szCs w:val="24"/>
        </w:rPr>
        <w:t>контроля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созданием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условий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качеством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дистанционного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обучения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C5076">
        <w:rPr>
          <w:rFonts w:hAnsi="Times New Roman" w:cs="Times New Roman"/>
          <w:color w:val="000000"/>
          <w:sz w:val="24"/>
          <w:szCs w:val="24"/>
        </w:rPr>
        <w:t>Определили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способы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5076">
        <w:rPr>
          <w:rFonts w:hAnsi="Times New Roman" w:cs="Times New Roman"/>
          <w:color w:val="000000"/>
          <w:sz w:val="24"/>
          <w:szCs w:val="24"/>
        </w:rPr>
        <w:t>чтобы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оповещать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учителей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собирать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данные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5076">
        <w:rPr>
          <w:rFonts w:hAnsi="Times New Roman" w:cs="Times New Roman"/>
          <w:color w:val="000000"/>
          <w:sz w:val="24"/>
          <w:szCs w:val="24"/>
        </w:rPr>
        <w:t>которые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затем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автоматически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обрабатывали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хранили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на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виртуальных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дисках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и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сервере</w:t>
      </w:r>
      <w:r w:rsidRPr="00BC50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5076">
        <w:rPr>
          <w:rFonts w:hAnsi="Times New Roman" w:cs="Times New Roman"/>
          <w:color w:val="000000"/>
          <w:sz w:val="24"/>
          <w:szCs w:val="24"/>
        </w:rPr>
        <w:t>Школы</w:t>
      </w:r>
      <w:r w:rsidRPr="00BC5076">
        <w:rPr>
          <w:rFonts w:hAnsi="Times New Roman" w:cs="Times New Roman"/>
          <w:color w:val="000000"/>
          <w:sz w:val="24"/>
          <w:szCs w:val="24"/>
        </w:rPr>
        <w:t>.</w:t>
      </w:r>
    </w:p>
    <w:p w:rsidR="00E424B5" w:rsidRPr="006B0865" w:rsidRDefault="00E424B5" w:rsidP="006B08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08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ОЦЕНКА ОБРАЗОВАТЕЛЬНОЙ ДЕЯТЕЛЬНОСТИ</w:t>
      </w:r>
    </w:p>
    <w:p w:rsidR="00E424B5" w:rsidRPr="00680417" w:rsidRDefault="00E424B5" w:rsidP="006804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041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proofErr w:type="spellStart"/>
      <w:r w:rsidRPr="0068041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8041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  <w:proofErr w:type="gramEnd"/>
    </w:p>
    <w:p w:rsidR="00E424B5" w:rsidRPr="00680417" w:rsidRDefault="00E424B5" w:rsidP="00680417">
      <w:pPr>
        <w:rPr>
          <w:rFonts w:ascii="Times New Roman" w:hAnsi="Times New Roman" w:cs="Times New Roman"/>
          <w:sz w:val="24"/>
          <w:szCs w:val="24"/>
        </w:rPr>
      </w:pPr>
      <w:r w:rsidRPr="00680417">
        <w:rPr>
          <w:rFonts w:ascii="Times New Roman" w:hAnsi="Times New Roman" w:cs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(ФГОС СОО).</w:t>
      </w:r>
    </w:p>
    <w:p w:rsidR="00E424B5" w:rsidRPr="00680417" w:rsidRDefault="00E424B5" w:rsidP="00680417">
      <w:pPr>
        <w:rPr>
          <w:rFonts w:ascii="Times New Roman" w:hAnsi="Times New Roman" w:cs="Times New Roman"/>
          <w:sz w:val="24"/>
          <w:szCs w:val="24"/>
        </w:rPr>
      </w:pPr>
      <w:r w:rsidRPr="00680417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E424B5" w:rsidRPr="00680417" w:rsidRDefault="00E424B5" w:rsidP="00680417">
      <w:pPr>
        <w:rPr>
          <w:rFonts w:ascii="Times New Roman" w:hAnsi="Times New Roman" w:cs="Times New Roman"/>
          <w:sz w:val="24"/>
          <w:szCs w:val="24"/>
        </w:rPr>
      </w:pPr>
      <w:r w:rsidRPr="00680417"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:rsidR="006B0865" w:rsidRDefault="006B0865" w:rsidP="00E424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B0865" w:rsidRDefault="006B0865" w:rsidP="00E424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424B5" w:rsidRPr="00680417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04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1871"/>
        <w:gridCol w:w="3201"/>
        <w:gridCol w:w="1834"/>
        <w:gridCol w:w="1648"/>
      </w:tblGrid>
      <w:tr w:rsidR="00E424B5" w:rsidRPr="00680417" w:rsidTr="00680417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(мин)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E424B5" w:rsidRPr="00680417" w:rsidTr="00680417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Ступенчатый режим:</w:t>
            </w:r>
          </w:p>
          <w:p w:rsidR="00E424B5" w:rsidRPr="00680417" w:rsidRDefault="00E424B5" w:rsidP="00E424B5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 (сентябрь – декабрь);</w:t>
            </w:r>
          </w:p>
          <w:p w:rsidR="00E424B5" w:rsidRPr="00680417" w:rsidRDefault="00E424B5" w:rsidP="00E424B5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 (январь – май)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424B5" w:rsidRPr="00680417" w:rsidTr="00680417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680417" w:rsidP="006804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80417" w:rsidRPr="00680417" w:rsidTr="00680417"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417" w:rsidRPr="00680417" w:rsidRDefault="00680417" w:rsidP="00D13B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– 11 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417" w:rsidRPr="00680417" w:rsidRDefault="00680417" w:rsidP="00D13B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417" w:rsidRPr="00680417" w:rsidRDefault="00680417" w:rsidP="00D13B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417" w:rsidRPr="00680417" w:rsidRDefault="00680417" w:rsidP="00D13B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0417" w:rsidRPr="00680417" w:rsidRDefault="00680417" w:rsidP="00D13B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80417" w:rsidRDefault="00680417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</w:p>
    <w:p w:rsidR="00E424B5" w:rsidRPr="00680417" w:rsidRDefault="00E424B5" w:rsidP="00E424B5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804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учебных занятий – </w:t>
      </w:r>
      <w:r w:rsidRPr="00680417">
        <w:rPr>
          <w:rFonts w:ascii="Times New Roman" w:hAnsi="Times New Roman" w:cs="Times New Roman"/>
          <w:sz w:val="24"/>
          <w:szCs w:val="24"/>
        </w:rPr>
        <w:t>8 ч 30 мин.</w:t>
      </w:r>
    </w:p>
    <w:p w:rsidR="00680417" w:rsidRPr="002F625D" w:rsidRDefault="00680417" w:rsidP="00E424B5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424B5" w:rsidRPr="00680417" w:rsidRDefault="00E424B5" w:rsidP="00680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417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spellStart"/>
      <w:r w:rsidRPr="00680417">
        <w:rPr>
          <w:rFonts w:ascii="Times New Roman" w:hAnsi="Times New Roman" w:cs="Times New Roman"/>
          <w:b/>
          <w:sz w:val="24"/>
          <w:szCs w:val="24"/>
        </w:rPr>
        <w:t>антикоронавирусных</w:t>
      </w:r>
      <w:proofErr w:type="spellEnd"/>
      <w:r w:rsidRPr="00680417">
        <w:rPr>
          <w:rFonts w:ascii="Times New Roman" w:hAnsi="Times New Roman" w:cs="Times New Roman"/>
          <w:b/>
          <w:sz w:val="24"/>
          <w:szCs w:val="24"/>
        </w:rPr>
        <w:t xml:space="preserve"> мерах</w:t>
      </w:r>
    </w:p>
    <w:p w:rsidR="00E424B5" w:rsidRPr="00680417" w:rsidRDefault="00E424B5" w:rsidP="00680417">
      <w:pPr>
        <w:rPr>
          <w:rFonts w:ascii="Times New Roman" w:hAnsi="Times New Roman" w:cs="Times New Roman"/>
          <w:sz w:val="24"/>
          <w:szCs w:val="24"/>
        </w:rPr>
      </w:pPr>
      <w:r w:rsidRPr="00680417">
        <w:rPr>
          <w:rFonts w:ascii="Times New Roman" w:hAnsi="Times New Roman" w:cs="Times New Roman"/>
          <w:sz w:val="24"/>
          <w:szCs w:val="24"/>
        </w:rPr>
        <w:t xml:space="preserve">В 2020 году на сайте ОО был создан отдельный раздел, посвященный работе школы в новых особых условиях. Частью этого раздела стал перечень документов, регламентирующих функционирование ОО в условиях </w:t>
      </w:r>
      <w:proofErr w:type="spellStart"/>
      <w:r w:rsidRPr="00680417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680417">
        <w:rPr>
          <w:rFonts w:ascii="Times New Roman" w:hAnsi="Times New Roman" w:cs="Times New Roman"/>
          <w:sz w:val="24"/>
          <w:szCs w:val="24"/>
        </w:rPr>
        <w:t xml:space="preserve">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3"/>
        <w:gridCol w:w="3475"/>
        <w:gridCol w:w="1844"/>
        <w:gridCol w:w="2933"/>
      </w:tblGrid>
      <w:tr w:rsidR="00E424B5" w:rsidRPr="00680417" w:rsidTr="006B0865"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Название локального акта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Ссылка на сайт ОО</w:t>
            </w:r>
          </w:p>
        </w:tc>
        <w:tc>
          <w:tcPr>
            <w:tcW w:w="2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424B5" w:rsidRPr="00680417" w:rsidTr="006B0865">
        <w:trPr>
          <w:trHeight w:val="3"/>
        </w:trPr>
        <w:tc>
          <w:tcPr>
            <w:tcW w:w="12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Март – май 2020</w:t>
            </w:r>
          </w:p>
        </w:tc>
        <w:tc>
          <w:tcPr>
            <w:tcW w:w="3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Рекомендациями Министерства просвещения Российской Федерации «Об организации образовательного процесса в 2019/20 учебном году в условиях профилактики и предотвращения распространения новой </w:t>
            </w:r>
            <w:proofErr w:type="spellStart"/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8041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в организациях, реализующих основные образовательные программы дошкольного и общего образования» (Приложение №1 к письму </w:t>
            </w:r>
            <w:proofErr w:type="spellStart"/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8041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08.04.2020 №ГД-161/04).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B5" w:rsidRPr="00680417" w:rsidTr="006B0865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Методическими рекомендациями 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Министерства просвещения Российской Федерации от 19.03.2020.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B5" w:rsidRPr="00680417" w:rsidTr="006B0865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Основные образовательные программы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Изменения в организационный раздел в части учебного плана и календарного графика</w:t>
            </w:r>
          </w:p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Включен пункт о возможности применения электронного обучения и дистанционных образовательных технологий</w:t>
            </w:r>
          </w:p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разделы «Система </w:t>
            </w:r>
            <w:proofErr w:type="gramStart"/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Изменения в части корректировки содержания рабочих программ</w:t>
            </w:r>
          </w:p>
        </w:tc>
      </w:tr>
      <w:tr w:rsidR="00E424B5" w:rsidRPr="00680417" w:rsidTr="006B0865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электронном обучении и использовании дистанционных образовательных технологий </w:t>
            </w:r>
            <w:r w:rsidRPr="00680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реализации образовательных программ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B5" w:rsidRPr="00680417" w:rsidTr="006B0865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Положение о текущем контроле и промежуточной аттестации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B5" w:rsidRPr="00680417" w:rsidTr="006B0865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переходе на дистанционное обучение в связи с </w:t>
            </w:r>
            <w:proofErr w:type="spellStart"/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B5" w:rsidRPr="00680417" w:rsidTr="006B0865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внесении изменений в ООП НОО </w:t>
            </w:r>
            <w:proofErr w:type="gramStart"/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8041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пандемией </w:t>
            </w:r>
            <w:proofErr w:type="spellStart"/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B5" w:rsidRPr="00680417" w:rsidTr="006B0865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Приказ о преодолении отставания</w:t>
            </w:r>
          </w:p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 в связи с пандемией </w:t>
            </w:r>
            <w:proofErr w:type="spellStart"/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B5" w:rsidRPr="00680417" w:rsidTr="006B0865"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Август – декабрь 2020</w:t>
            </w:r>
          </w:p>
        </w:tc>
        <w:tc>
          <w:tcPr>
            <w:tcW w:w="3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2F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работы МБОУ «</w:t>
            </w:r>
            <w:r w:rsidR="002F625D">
              <w:rPr>
                <w:rFonts w:ascii="Times New Roman" w:hAnsi="Times New Roman" w:cs="Times New Roman"/>
                <w:sz w:val="24"/>
                <w:szCs w:val="24"/>
              </w:rPr>
              <w:t>Ики-Бурульская СОШ им.А. Пюрбеева</w:t>
            </w: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» по требованиям СП 3.1/2.4.3598–20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B5" w:rsidRPr="00680417" w:rsidTr="006B0865"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17">
              <w:rPr>
                <w:rFonts w:ascii="Times New Roman" w:hAnsi="Times New Roman" w:cs="Times New Roman"/>
                <w:sz w:val="24"/>
                <w:szCs w:val="24"/>
              </w:rPr>
              <w:t>Приказ об организованном начале 2020/2021 учебного года</w:t>
            </w:r>
          </w:p>
        </w:tc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80417" w:rsidRDefault="00E424B5" w:rsidP="006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25D" w:rsidRDefault="002F625D" w:rsidP="00E424B5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24B5" w:rsidRPr="002F625D" w:rsidRDefault="00E424B5" w:rsidP="002F62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62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3. Общая численность </w:t>
      </w:r>
      <w:proofErr w:type="gramStart"/>
      <w:r w:rsidRPr="002F62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2F62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осваивающих образовательные программы в 2020 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9"/>
        <w:gridCol w:w="3186"/>
      </w:tblGrid>
      <w:tr w:rsidR="00E424B5" w:rsidRPr="002F625D" w:rsidTr="00E424B5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2F625D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2F625D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2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424B5" w:rsidRPr="002F625D" w:rsidTr="00E424B5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2F625D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2F625D" w:rsidRDefault="002F625D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E424B5" w:rsidRPr="002F625D" w:rsidTr="00E424B5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2F625D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2F625D" w:rsidRDefault="002F625D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E424B5" w:rsidRPr="002F625D" w:rsidTr="00E424B5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2F625D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2F625D" w:rsidRDefault="002F625D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E424B5" w:rsidRPr="002F625D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62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Всего в 2020 году в образовательной организации получали образование </w:t>
      </w:r>
      <w:r w:rsidR="002F625D" w:rsidRPr="002F625D">
        <w:rPr>
          <w:rFonts w:ascii="Times New Roman" w:hAnsi="Times New Roman" w:cs="Times New Roman"/>
          <w:sz w:val="24"/>
          <w:szCs w:val="24"/>
        </w:rPr>
        <w:t xml:space="preserve">513 </w:t>
      </w:r>
      <w:proofErr w:type="gramStart"/>
      <w:r w:rsidRPr="002F62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2F62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424B5" w:rsidRPr="002F625D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62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Школа реализует следующие образовательные программы:</w:t>
      </w:r>
    </w:p>
    <w:p w:rsidR="00E424B5" w:rsidRPr="002F625D" w:rsidRDefault="00E424B5" w:rsidP="00E424B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62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основная образовательная программа начального общего образования;</w:t>
      </w:r>
    </w:p>
    <w:p w:rsidR="00E424B5" w:rsidRPr="002F625D" w:rsidRDefault="00E424B5" w:rsidP="00E424B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62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основная образовательная программа основного общего образования;</w:t>
      </w:r>
    </w:p>
    <w:p w:rsidR="00E424B5" w:rsidRPr="002F625D" w:rsidRDefault="00E424B5" w:rsidP="00E424B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62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программа среднего общего образования.</w:t>
      </w:r>
    </w:p>
    <w:p w:rsidR="002F625D" w:rsidRDefault="002F625D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424B5" w:rsidRPr="002F625D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F62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Профили обучения</w:t>
      </w:r>
    </w:p>
    <w:p w:rsidR="00E424B5" w:rsidRPr="00D13BFF" w:rsidRDefault="00D13BFF" w:rsidP="00D13BFF">
      <w:pPr>
        <w:rPr>
          <w:rFonts w:ascii="Times New Roman" w:hAnsi="Times New Roman" w:cs="Times New Roman"/>
          <w:sz w:val="24"/>
          <w:szCs w:val="24"/>
        </w:rPr>
      </w:pPr>
      <w:r w:rsidRPr="00D13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«Ики-Бур</w:t>
      </w:r>
      <w:r w:rsidR="004B3B7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льская СОШ им.А.Пюрбеева» </w:t>
      </w:r>
      <w:r w:rsidR="00E424B5" w:rsidRPr="00D13BFF">
        <w:rPr>
          <w:rFonts w:ascii="Times New Roman" w:hAnsi="Times New Roman" w:cs="Times New Roman"/>
          <w:sz w:val="24"/>
          <w:szCs w:val="24"/>
        </w:rPr>
        <w:t>в 2019-2020</w:t>
      </w:r>
      <w:r w:rsidR="006B0865">
        <w:rPr>
          <w:rFonts w:ascii="Times New Roman" w:hAnsi="Times New Roman" w:cs="Times New Roman"/>
          <w:sz w:val="24"/>
          <w:szCs w:val="24"/>
        </w:rPr>
        <w:t xml:space="preserve"> году не работала по ФГОС СОО. </w:t>
      </w:r>
      <w:proofErr w:type="gramStart"/>
      <w:r w:rsidR="006B0865">
        <w:rPr>
          <w:rFonts w:ascii="Times New Roman" w:hAnsi="Times New Roman" w:cs="Times New Roman"/>
          <w:sz w:val="24"/>
          <w:szCs w:val="24"/>
        </w:rPr>
        <w:t>Обу</w:t>
      </w:r>
      <w:r w:rsidR="00E424B5" w:rsidRPr="00D13BFF">
        <w:rPr>
          <w:rFonts w:ascii="Times New Roman" w:hAnsi="Times New Roman" w:cs="Times New Roman"/>
          <w:sz w:val="24"/>
          <w:szCs w:val="24"/>
        </w:rPr>
        <w:t>ча</w:t>
      </w:r>
      <w:r w:rsidR="006B0865">
        <w:rPr>
          <w:rFonts w:ascii="Times New Roman" w:hAnsi="Times New Roman" w:cs="Times New Roman"/>
          <w:sz w:val="24"/>
          <w:szCs w:val="24"/>
        </w:rPr>
        <w:t>ю</w:t>
      </w:r>
      <w:r w:rsidR="00E424B5" w:rsidRPr="00D13BFF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="00E424B5" w:rsidRPr="00D13BFF">
        <w:rPr>
          <w:rFonts w:ascii="Times New Roman" w:hAnsi="Times New Roman" w:cs="Times New Roman"/>
          <w:sz w:val="24"/>
          <w:szCs w:val="24"/>
        </w:rPr>
        <w:t xml:space="preserve"> 10 и 11 классов обучались по </w:t>
      </w:r>
      <w:r w:rsidR="00794855">
        <w:rPr>
          <w:rFonts w:ascii="Times New Roman" w:hAnsi="Times New Roman" w:cs="Times New Roman"/>
          <w:sz w:val="24"/>
          <w:szCs w:val="24"/>
        </w:rPr>
        <w:t xml:space="preserve">естественно-математическому </w:t>
      </w:r>
      <w:r w:rsidR="00E424B5" w:rsidRPr="00D13BFF">
        <w:rPr>
          <w:rFonts w:ascii="Times New Roman" w:hAnsi="Times New Roman" w:cs="Times New Roman"/>
          <w:sz w:val="24"/>
          <w:szCs w:val="24"/>
        </w:rPr>
        <w:t xml:space="preserve"> и социально-гуманитарному профилям по учебному плану ФКГОС, БУП 2004. В целях </w:t>
      </w:r>
      <w:proofErr w:type="spellStart"/>
      <w:r w:rsidR="00E424B5" w:rsidRPr="00D13BFF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="00E424B5" w:rsidRPr="00D13BFF">
        <w:rPr>
          <w:rFonts w:ascii="Times New Roman" w:hAnsi="Times New Roman" w:cs="Times New Roman"/>
          <w:sz w:val="24"/>
          <w:szCs w:val="24"/>
        </w:rPr>
        <w:t xml:space="preserve"> предложены для изучения на углубленном уровне предметы:</w:t>
      </w:r>
    </w:p>
    <w:p w:rsidR="00E424B5" w:rsidRPr="006B0865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08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Профили и предметы на углубленном уровне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1"/>
        <w:gridCol w:w="3310"/>
        <w:gridCol w:w="3234"/>
      </w:tblGrid>
      <w:tr w:rsidR="00E424B5" w:rsidRPr="00E424B5" w:rsidTr="00794855">
        <w:trPr>
          <w:jc w:val="center"/>
        </w:trPr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6B0865" w:rsidRDefault="00E424B5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Класс, профиль</w:t>
            </w:r>
          </w:p>
        </w:tc>
        <w:tc>
          <w:tcPr>
            <w:tcW w:w="3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6B0865" w:rsidRDefault="00E424B5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Профильные предметы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6B0865" w:rsidRDefault="00E424B5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элективных курсов*</w:t>
            </w:r>
          </w:p>
        </w:tc>
      </w:tr>
      <w:tr w:rsidR="00E424B5" w:rsidRPr="00D13BFF" w:rsidTr="00794855">
        <w:trPr>
          <w:jc w:val="center"/>
        </w:trPr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6B0865" w:rsidRDefault="00E424B5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6B086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424B5" w:rsidRPr="006B0865" w:rsidRDefault="00794855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Естественно-математический</w:t>
            </w:r>
          </w:p>
        </w:tc>
        <w:tc>
          <w:tcPr>
            <w:tcW w:w="3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6B0865" w:rsidRDefault="00E424B5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>Математика. Физика. Химия.</w:t>
            </w:r>
          </w:p>
          <w:p w:rsidR="00794855" w:rsidRPr="006B0865" w:rsidRDefault="00794855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6B0865" w:rsidRDefault="00794855" w:rsidP="006B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4B5" w:rsidRPr="00D13BFF" w:rsidTr="00794855">
        <w:trPr>
          <w:jc w:val="center"/>
        </w:trPr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6B0865" w:rsidRDefault="00E424B5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6B086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E424B5" w:rsidRPr="006B0865" w:rsidRDefault="00E424B5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</w:t>
            </w:r>
          </w:p>
        </w:tc>
        <w:tc>
          <w:tcPr>
            <w:tcW w:w="3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6B0865" w:rsidRDefault="00E424B5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>Русский язык. История. Обществознание.</w:t>
            </w:r>
            <w:r w:rsidR="00794855" w:rsidRPr="006B0865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6B0865" w:rsidRDefault="00E424B5" w:rsidP="006B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4B5" w:rsidRPr="00D13BFF" w:rsidTr="00794855">
        <w:trPr>
          <w:jc w:val="center"/>
        </w:trPr>
        <w:tc>
          <w:tcPr>
            <w:tcW w:w="2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6B0865" w:rsidRDefault="00794855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E424B5" w:rsidRPr="006B0865" w:rsidRDefault="00794855" w:rsidP="00D1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3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6B0865" w:rsidRDefault="00794855" w:rsidP="0079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="00E424B5" w:rsidRPr="006B08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Химия. </w:t>
            </w: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E424B5" w:rsidRPr="006B0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6B0865" w:rsidRDefault="00794855" w:rsidP="006B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94855" w:rsidRDefault="00794855" w:rsidP="00D13BFF">
      <w:pPr>
        <w:rPr>
          <w:rFonts w:ascii="Times New Roman" w:hAnsi="Times New Roman" w:cs="Times New Roman"/>
          <w:sz w:val="24"/>
          <w:szCs w:val="24"/>
        </w:rPr>
      </w:pPr>
    </w:p>
    <w:p w:rsidR="00E424B5" w:rsidRPr="00D13BFF" w:rsidRDefault="00E424B5" w:rsidP="00D13BFF">
      <w:pPr>
        <w:rPr>
          <w:rFonts w:ascii="Times New Roman" w:hAnsi="Times New Roman" w:cs="Times New Roman"/>
          <w:sz w:val="24"/>
          <w:szCs w:val="24"/>
        </w:rPr>
      </w:pPr>
      <w:r w:rsidRPr="00D13BFF">
        <w:rPr>
          <w:rFonts w:ascii="Times New Roman" w:hAnsi="Times New Roman" w:cs="Times New Roman"/>
          <w:sz w:val="24"/>
          <w:szCs w:val="24"/>
        </w:rPr>
        <w:t>В 2020-2021 году с учетом запросов учащихся, на основании анкетирования, в целях сохранения контингента учащихся предложен учебный план универсального профиля. На углубленном уровне изучаются русский язык и математика.</w:t>
      </w:r>
    </w:p>
    <w:p w:rsidR="00E424B5" w:rsidRPr="004817FC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7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с ограниченными возможностями здоровья</w:t>
      </w:r>
    </w:p>
    <w:p w:rsidR="00E424B5" w:rsidRPr="00794855" w:rsidRDefault="00E424B5" w:rsidP="00794855">
      <w:pPr>
        <w:rPr>
          <w:rFonts w:ascii="Times New Roman" w:hAnsi="Times New Roman" w:cs="Times New Roman"/>
          <w:sz w:val="24"/>
          <w:szCs w:val="24"/>
        </w:rPr>
      </w:pPr>
      <w:r w:rsidRPr="00794855">
        <w:rPr>
          <w:rFonts w:ascii="Times New Roman" w:hAnsi="Times New Roman" w:cs="Times New Roman"/>
          <w:sz w:val="24"/>
          <w:szCs w:val="24"/>
        </w:rPr>
        <w:t xml:space="preserve">Школа реализует </w:t>
      </w:r>
      <w:proofErr w:type="gramStart"/>
      <w:r w:rsidRPr="00794855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794855">
        <w:rPr>
          <w:rFonts w:ascii="Times New Roman" w:hAnsi="Times New Roman" w:cs="Times New Roman"/>
          <w:sz w:val="24"/>
          <w:szCs w:val="24"/>
        </w:rPr>
        <w:t xml:space="preserve"> АООП:</w:t>
      </w:r>
    </w:p>
    <w:p w:rsidR="000F6A30" w:rsidRDefault="00E424B5" w:rsidP="00794855">
      <w:pPr>
        <w:rPr>
          <w:rFonts w:ascii="Times New Roman" w:hAnsi="Times New Roman" w:cs="Times New Roman"/>
          <w:sz w:val="24"/>
          <w:szCs w:val="24"/>
        </w:rPr>
      </w:pPr>
      <w:r w:rsidRPr="00794855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</w:t>
      </w:r>
      <w:r w:rsidR="000F6A30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proofErr w:type="gramStart"/>
      <w:r w:rsidR="000F6A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F6A30">
        <w:rPr>
          <w:rFonts w:ascii="Times New Roman" w:hAnsi="Times New Roman" w:cs="Times New Roman"/>
          <w:sz w:val="24"/>
          <w:szCs w:val="24"/>
        </w:rPr>
        <w:t xml:space="preserve"> по </w:t>
      </w:r>
      <w:r w:rsidRPr="00794855">
        <w:rPr>
          <w:rFonts w:ascii="Times New Roman" w:hAnsi="Times New Roman" w:cs="Times New Roman"/>
          <w:sz w:val="24"/>
          <w:szCs w:val="24"/>
        </w:rPr>
        <w:t xml:space="preserve"> </w:t>
      </w:r>
      <w:r w:rsidRPr="000F6A30">
        <w:rPr>
          <w:rFonts w:ascii="Times New Roman" w:hAnsi="Times New Roman" w:cs="Times New Roman"/>
          <w:sz w:val="24"/>
          <w:szCs w:val="24"/>
        </w:rPr>
        <w:t>вариант</w:t>
      </w:r>
      <w:r w:rsidR="000F6A30">
        <w:rPr>
          <w:rFonts w:ascii="Times New Roman" w:hAnsi="Times New Roman" w:cs="Times New Roman"/>
          <w:sz w:val="24"/>
          <w:szCs w:val="24"/>
        </w:rPr>
        <w:t xml:space="preserve">ам </w:t>
      </w:r>
      <w:r w:rsidRPr="000F6A30">
        <w:rPr>
          <w:rFonts w:ascii="Times New Roman" w:hAnsi="Times New Roman" w:cs="Times New Roman"/>
          <w:sz w:val="24"/>
          <w:szCs w:val="24"/>
        </w:rPr>
        <w:t xml:space="preserve"> </w:t>
      </w:r>
      <w:r w:rsidR="000F6A30">
        <w:rPr>
          <w:rFonts w:ascii="Times New Roman" w:hAnsi="Times New Roman" w:cs="Times New Roman"/>
          <w:sz w:val="24"/>
          <w:szCs w:val="24"/>
        </w:rPr>
        <w:t>4.2; 7.1; 7.2 .</w:t>
      </w:r>
    </w:p>
    <w:p w:rsidR="000F6A30" w:rsidRDefault="000F6A30" w:rsidP="000F6A30">
      <w:pPr>
        <w:rPr>
          <w:rFonts w:ascii="Times New Roman" w:hAnsi="Times New Roman" w:cs="Times New Roman"/>
          <w:sz w:val="24"/>
          <w:szCs w:val="24"/>
        </w:rPr>
      </w:pPr>
      <w:r w:rsidRPr="00794855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794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794855">
        <w:rPr>
          <w:rFonts w:ascii="Times New Roman" w:hAnsi="Times New Roman" w:cs="Times New Roman"/>
          <w:sz w:val="24"/>
          <w:szCs w:val="24"/>
        </w:rPr>
        <w:t xml:space="preserve"> </w:t>
      </w:r>
      <w:r w:rsidRPr="000F6A30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0F6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7.1; 7.2 .</w:t>
      </w:r>
    </w:p>
    <w:p w:rsidR="00E424B5" w:rsidRPr="00794855" w:rsidRDefault="00E424B5" w:rsidP="00794855">
      <w:pPr>
        <w:rPr>
          <w:rFonts w:ascii="Times New Roman" w:hAnsi="Times New Roman" w:cs="Times New Roman"/>
          <w:sz w:val="24"/>
          <w:szCs w:val="24"/>
        </w:rPr>
      </w:pPr>
      <w:r w:rsidRPr="00794855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gramStart"/>
      <w:r w:rsidRPr="007948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485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здоровья:</w:t>
      </w:r>
    </w:p>
    <w:p w:rsidR="000F6A30" w:rsidRPr="000F6A30" w:rsidRDefault="000F6A30" w:rsidP="007948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6A30">
        <w:rPr>
          <w:rFonts w:ascii="Times New Roman" w:hAnsi="Times New Roman" w:cs="Times New Roman"/>
          <w:sz w:val="24"/>
          <w:szCs w:val="24"/>
        </w:rPr>
        <w:t>слабовидящие</w:t>
      </w:r>
      <w:proofErr w:type="gramEnd"/>
      <w:r w:rsidRPr="000F6A30">
        <w:rPr>
          <w:rFonts w:ascii="Times New Roman" w:hAnsi="Times New Roman" w:cs="Times New Roman"/>
          <w:sz w:val="24"/>
          <w:szCs w:val="24"/>
        </w:rPr>
        <w:t>, заторможенное  психическое  развитие</w:t>
      </w:r>
      <w:r w:rsidR="00437BF3">
        <w:rPr>
          <w:rFonts w:ascii="Times New Roman" w:hAnsi="Times New Roman" w:cs="Times New Roman"/>
          <w:sz w:val="24"/>
          <w:szCs w:val="24"/>
        </w:rPr>
        <w:t>, нарушение двигательного аппарата</w:t>
      </w:r>
      <w:r w:rsidRPr="000F6A30">
        <w:rPr>
          <w:rFonts w:ascii="Times New Roman" w:hAnsi="Times New Roman" w:cs="Times New Roman"/>
          <w:sz w:val="24"/>
          <w:szCs w:val="24"/>
        </w:rPr>
        <w:t>.</w:t>
      </w:r>
    </w:p>
    <w:p w:rsidR="00E424B5" w:rsidRPr="000F6A30" w:rsidRDefault="00E424B5" w:rsidP="00794855">
      <w:pPr>
        <w:rPr>
          <w:rFonts w:ascii="Times New Roman" w:hAnsi="Times New Roman" w:cs="Times New Roman"/>
          <w:sz w:val="24"/>
          <w:szCs w:val="24"/>
        </w:rPr>
      </w:pPr>
      <w:r w:rsidRPr="000F6A30">
        <w:rPr>
          <w:rFonts w:ascii="Times New Roman" w:hAnsi="Times New Roman" w:cs="Times New Roman"/>
          <w:sz w:val="24"/>
          <w:szCs w:val="24"/>
        </w:rPr>
        <w:lastRenderedPageBreak/>
        <w:t xml:space="preserve">В школе созданы специальные условия для получения образования обучающимися с ОВЗ. </w:t>
      </w:r>
      <w:r w:rsidR="000F6A30" w:rsidRPr="000F6A30">
        <w:rPr>
          <w:rFonts w:ascii="Times New Roman" w:hAnsi="Times New Roman" w:cs="Times New Roman"/>
          <w:sz w:val="24"/>
          <w:szCs w:val="24"/>
        </w:rPr>
        <w:t>О</w:t>
      </w:r>
      <w:r w:rsidRPr="000F6A30">
        <w:rPr>
          <w:rFonts w:ascii="Times New Roman" w:hAnsi="Times New Roman" w:cs="Times New Roman"/>
          <w:sz w:val="24"/>
          <w:szCs w:val="24"/>
        </w:rPr>
        <w:t xml:space="preserve">бщеобразовательные классы, где ребенок с ОВЗ обучается совместно с </w:t>
      </w:r>
      <w:proofErr w:type="gramStart"/>
      <w:r w:rsidRPr="000F6A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F6A30">
        <w:rPr>
          <w:rFonts w:ascii="Times New Roman" w:hAnsi="Times New Roman" w:cs="Times New Roman"/>
          <w:sz w:val="24"/>
          <w:szCs w:val="24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E424B5" w:rsidRPr="004817FC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7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Внеурочная деятельность</w:t>
      </w:r>
    </w:p>
    <w:p w:rsidR="00E424B5" w:rsidRPr="00794855" w:rsidRDefault="00E424B5" w:rsidP="0079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855">
        <w:rPr>
          <w:rFonts w:ascii="Times New Roman" w:hAnsi="Times New Roman" w:cs="Times New Roman"/>
          <w:sz w:val="24"/>
          <w:szCs w:val="24"/>
        </w:rPr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E424B5" w:rsidRPr="00794855" w:rsidRDefault="00E424B5" w:rsidP="0079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855"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деятельности;</w:t>
      </w:r>
      <w:r w:rsidR="00794855">
        <w:rPr>
          <w:rFonts w:ascii="Times New Roman" w:hAnsi="Times New Roman" w:cs="Times New Roman"/>
          <w:sz w:val="24"/>
          <w:szCs w:val="24"/>
        </w:rPr>
        <w:t xml:space="preserve"> </w:t>
      </w:r>
      <w:r w:rsidRPr="00794855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  <w:r w:rsidR="00794855">
        <w:rPr>
          <w:rFonts w:ascii="Times New Roman" w:hAnsi="Times New Roman" w:cs="Times New Roman"/>
          <w:sz w:val="24"/>
          <w:szCs w:val="24"/>
        </w:rPr>
        <w:t xml:space="preserve"> </w:t>
      </w:r>
      <w:r w:rsidRPr="00794855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E424B5" w:rsidRPr="00794855" w:rsidRDefault="00E424B5" w:rsidP="0079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855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включают: кружки, секции, клуб по интересам, летний лагерь.</w:t>
      </w:r>
    </w:p>
    <w:p w:rsidR="00E424B5" w:rsidRPr="00794855" w:rsidRDefault="00E424B5" w:rsidP="0079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855">
        <w:rPr>
          <w:rFonts w:ascii="Times New Roman" w:hAnsi="Times New Roman" w:cs="Times New Roman"/>
          <w:sz w:val="24"/>
          <w:szCs w:val="24"/>
        </w:rPr>
        <w:t>Реализация программ внеурочной деятельности в период временных ограничений, связанных с эпидемиологической ситуацией 2020 года проводилась с использованием дистанционных образовательных технологий.</w:t>
      </w:r>
    </w:p>
    <w:p w:rsidR="00E424B5" w:rsidRPr="00794855" w:rsidRDefault="00E424B5" w:rsidP="0079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855">
        <w:rPr>
          <w:rFonts w:ascii="Times New Roman" w:hAnsi="Times New Roman" w:cs="Times New Roman"/>
          <w:sz w:val="24"/>
          <w:szCs w:val="24"/>
        </w:rPr>
        <w:t>Весна 2020. Все курсы внеурочной деятельности (кроме физкультурно-оздоровительного направления) реализовывались в дистанционном формате.</w:t>
      </w:r>
    </w:p>
    <w:p w:rsidR="00E424B5" w:rsidRPr="00794855" w:rsidRDefault="00E424B5" w:rsidP="0079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855">
        <w:rPr>
          <w:rFonts w:ascii="Times New Roman" w:hAnsi="Times New Roman" w:cs="Times New Roman"/>
          <w:sz w:val="24"/>
          <w:szCs w:val="24"/>
        </w:rPr>
        <w:t>Были внесены изменения в положение о внеурочной деятельности, в рабочие программы курсов и скорректировано КТП;</w:t>
      </w:r>
    </w:p>
    <w:p w:rsidR="00E424B5" w:rsidRPr="00794855" w:rsidRDefault="00E424B5" w:rsidP="0079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855">
        <w:rPr>
          <w:rFonts w:ascii="Times New Roman" w:hAnsi="Times New Roman" w:cs="Times New Roman"/>
          <w:sz w:val="24"/>
          <w:szCs w:val="24"/>
        </w:rPr>
        <w:t xml:space="preserve">Составлено расписание занятий в режиме </w:t>
      </w:r>
      <w:proofErr w:type="spellStart"/>
      <w:r w:rsidRPr="00794855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794855">
        <w:rPr>
          <w:rFonts w:ascii="Times New Roman" w:hAnsi="Times New Roman" w:cs="Times New Roman"/>
          <w:sz w:val="24"/>
          <w:szCs w:val="24"/>
        </w:rPr>
        <w:t xml:space="preserve"> на каждый учебный день в соответствии с образовательной программой и планом внеурочной деятельности по каждой курсу, предусматривая дифференциацию по классам и время проведения занятия не более 30 минут;</w:t>
      </w:r>
    </w:p>
    <w:p w:rsidR="00E424B5" w:rsidRPr="00794855" w:rsidRDefault="00E424B5" w:rsidP="0079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855">
        <w:rPr>
          <w:rFonts w:ascii="Times New Roman" w:hAnsi="Times New Roman" w:cs="Times New Roman"/>
          <w:sz w:val="24"/>
          <w:szCs w:val="24"/>
        </w:rPr>
        <w:t>Проводилось обязательное информирование обучающихся и их родителей об изменениях в планах внеурочной деятельности.</w:t>
      </w:r>
    </w:p>
    <w:p w:rsidR="00E424B5" w:rsidRPr="00E07607" w:rsidRDefault="00E424B5" w:rsidP="0079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607">
        <w:rPr>
          <w:rFonts w:ascii="Times New Roman" w:hAnsi="Times New Roman" w:cs="Times New Roman"/>
          <w:sz w:val="24"/>
          <w:szCs w:val="24"/>
        </w:rPr>
        <w:t xml:space="preserve">Осень 2020. В первой четверти 2020-2021 учебного года занятия по внеурочной деятельности проводились в традиционном очном формате. Со второй четверти – в гибридном формате с учетом эпидемиологической обстановки и переводом отдельных классов на дистанционное обучение по предписанию </w:t>
      </w:r>
      <w:proofErr w:type="spellStart"/>
      <w:r w:rsidRPr="00E0760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07607">
        <w:rPr>
          <w:rFonts w:ascii="Times New Roman" w:hAnsi="Times New Roman" w:cs="Times New Roman"/>
          <w:sz w:val="24"/>
          <w:szCs w:val="24"/>
        </w:rPr>
        <w:t xml:space="preserve">. В очной форме проводились занятия внеурочной деятельности, которые невозможно вынести на </w:t>
      </w:r>
      <w:proofErr w:type="spellStart"/>
      <w:r w:rsidRPr="00E07607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Pr="00E07607">
        <w:rPr>
          <w:rFonts w:ascii="Times New Roman" w:hAnsi="Times New Roman" w:cs="Times New Roman"/>
          <w:sz w:val="24"/>
          <w:szCs w:val="24"/>
        </w:rPr>
        <w:t xml:space="preserve">: спортивно-оздоровительные программы и курсы некоторых других направлений, которые требуют очного взаимодействия. Например, курс по </w:t>
      </w:r>
      <w:r w:rsidR="00E07607" w:rsidRPr="00E07607">
        <w:rPr>
          <w:rFonts w:ascii="Times New Roman" w:hAnsi="Times New Roman" w:cs="Times New Roman"/>
          <w:sz w:val="24"/>
          <w:szCs w:val="24"/>
        </w:rPr>
        <w:t>«стрельбе из лука», проектная деятельность.</w:t>
      </w:r>
    </w:p>
    <w:p w:rsidR="00E424B5" w:rsidRPr="00E07607" w:rsidRDefault="00E424B5" w:rsidP="007948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07607">
        <w:rPr>
          <w:rFonts w:ascii="Times New Roman" w:hAnsi="Times New Roman" w:cs="Times New Roman"/>
          <w:sz w:val="24"/>
          <w:szCs w:val="24"/>
        </w:rPr>
        <w:t>В план внеурочной деятельности ОО были включены блоки курсов для обучающихся не только начальной, основной, но и средней школы, так как осенью 2020 года 10 классы перешли на ФГОС СОО.</w:t>
      </w:r>
      <w:proofErr w:type="gramEnd"/>
    </w:p>
    <w:p w:rsidR="00E424B5" w:rsidRPr="00E07607" w:rsidRDefault="00E424B5" w:rsidP="0079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607">
        <w:rPr>
          <w:rFonts w:ascii="Times New Roman" w:hAnsi="Times New Roman" w:cs="Times New Roman"/>
          <w:sz w:val="24"/>
          <w:szCs w:val="24"/>
        </w:rPr>
        <w:t>Вывод: Выявленные проблемы не повлияли на качество организации внеурочной деятельности. Благодаря внесению необходимых изменений, учебный план по внеурочной деятельности выполнен в полном объеме, в основном удалось сохранить контингент учеников.</w:t>
      </w:r>
    </w:p>
    <w:p w:rsidR="005C011F" w:rsidRDefault="005C011F" w:rsidP="005C01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5C011F" w:rsidRDefault="005C011F" w:rsidP="005C01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11F" w:rsidRDefault="005C011F" w:rsidP="005C01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 воспитательной деятельности школы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всестороннего развития личности, для самовыражения и саморазвития обучающихся. </w:t>
      </w:r>
    </w:p>
    <w:p w:rsidR="005C011F" w:rsidRDefault="005C011F" w:rsidP="005C0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 Данная цель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разнообразные виды деятельности. Ее достижение становится возможным через решение следующих задач:</w:t>
      </w:r>
    </w:p>
    <w:p w:rsidR="005C011F" w:rsidRDefault="005C011F" w:rsidP="005C011F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у детей гражданско-патриотического сознания, духовно-нравственных ценностей гражданина России;</w:t>
      </w:r>
    </w:p>
    <w:p w:rsidR="005C011F" w:rsidRDefault="005C011F" w:rsidP="005C011F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5C011F" w:rsidRDefault="005C011F" w:rsidP="005C011F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поддержка творческой активности обучающихся во всех сферах деятельности, активизация ученического самоуправления, создание условий для развития общешкольного коллектива.</w:t>
      </w:r>
    </w:p>
    <w:p w:rsidR="005C011F" w:rsidRDefault="005C011F" w:rsidP="005C011F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совершенствование системы семейного воспитания, повышение ответственности родителей за воспитание и обучение детей.</w:t>
      </w:r>
    </w:p>
    <w:p w:rsidR="005C011F" w:rsidRDefault="005C011F" w:rsidP="005C011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школе осуществляется по следующим направлениям:</w:t>
      </w:r>
    </w:p>
    <w:p w:rsidR="005C011F" w:rsidRDefault="005C011F" w:rsidP="005C0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-гражданско-патриотическое воспитание;</w:t>
      </w:r>
    </w:p>
    <w:p w:rsidR="005C011F" w:rsidRDefault="005C011F" w:rsidP="005C0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-духовно – нравственное воспитание;</w:t>
      </w:r>
    </w:p>
    <w:p w:rsidR="005C011F" w:rsidRDefault="005C011F" w:rsidP="005C0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экологическое воспитание;</w:t>
      </w:r>
    </w:p>
    <w:p w:rsidR="005C011F" w:rsidRDefault="005C011F" w:rsidP="005C0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-спортивно-оздоровительное воспитание;</w:t>
      </w:r>
    </w:p>
    <w:p w:rsidR="005C011F" w:rsidRDefault="005C011F" w:rsidP="005C0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-трудовое воспитание и профессиональная ориентация</w:t>
      </w:r>
    </w:p>
    <w:p w:rsidR="005C011F" w:rsidRDefault="005C011F" w:rsidP="005C0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-правовое воспитание и культура безопасности</w:t>
      </w:r>
    </w:p>
    <w:p w:rsidR="005C011F" w:rsidRDefault="005C011F" w:rsidP="005C011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-внеурочная деятельность;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родителями;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учениками группы риска и их родителями.</w:t>
      </w:r>
    </w:p>
    <w:p w:rsidR="005C011F" w:rsidRDefault="00437BF3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полугодии 2019-20</w:t>
      </w:r>
      <w:r w:rsidR="005C011F">
        <w:rPr>
          <w:rFonts w:ascii="Times New Roman" w:hAnsi="Times New Roman" w:cs="Times New Roman"/>
          <w:sz w:val="24"/>
          <w:szCs w:val="24"/>
        </w:rPr>
        <w:t>20 учебного года классными руководителями использовались различные формы работы с обучающимися и их родителями</w:t>
      </w:r>
    </w:p>
    <w:p w:rsidR="005C011F" w:rsidRDefault="005C011F" w:rsidP="005C01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тематические классные часы «Россия и Крым - вместе  навсегда!»,  </w:t>
      </w:r>
      <w:r>
        <w:rPr>
          <w:rFonts w:ascii="Times New Roman" w:eastAsia="Times New Roman" w:hAnsi="Times New Roman" w:cs="Times New Roman"/>
          <w:sz w:val="24"/>
          <w:szCs w:val="24"/>
        </w:rPr>
        <w:t>«Космос – это мы»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«Всемирный день охраны здоровья»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Память о Великой Отечественной войне священна и неподвластна времени!», «Наша безопасность» (безопасности в летнее время)</w:t>
      </w:r>
      <w:r>
        <w:rPr>
          <w:rFonts w:ascii="Times New Roman" w:hAnsi="Times New Roman" w:cs="Times New Roman"/>
          <w:sz w:val="24"/>
          <w:szCs w:val="24"/>
        </w:rPr>
        <w:t xml:space="preserve">.Классные руководители  провели  различные  акции «Читаем стихи о весне» (1 «б»,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Цохурова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Н.У.) «Гертәнсууцхатн» ( 5 «а»,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Т.Б.), также были проведены индивидуальные беседы с обучающимися и родителями.  Все мероприятия проводились дистанционно.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школы на 2019 - 2020 учебный год, в целях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патриотического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воспитания  школьников, уважительного отношения к Родине и ее истории, а также увековечения памяти о воинах Великой Отечественной войны 1941–1945 годов, формирования положительного эмоционального подъема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праздничной культуры был проведен ряд мероприятий, посвященных 75 -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Победы (дистанционно).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рамках празднования 75-летия Великой Победы в школе проведена  акция «Солдатский платок» - это память, гордость и честь за наших предков, за их героические поступки, за любовь к нашей Родине, которую мы должны пронести через свою жизнь и передать будущему поколению! На фрагменте ткани участники акции выполнили надпись либо вышивку, содержащую фамилию, имя, отчество; годы жизни бойца – родственника или знакомого, участвовавшего в Великой Отечественной войне 1941–1945 годов. Полотно украсили вышивкой и аппликацией. 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Также ребята приняли активное участие во Всероссийской акции «Окна Победы» (фотографии работ  размещены на школьной страничке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Украсили окна квартир и домов символами Великой Победы: георгиевскими лентами, красными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звездами, словами благодарности в адрес ветеранов. В акциях приняли участие 45 обучающихся с 1 по 10 класс.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20 апреля по 9 мая 2020 года был проведен дистанционный конкурс чтецов «Мы о войне стихами говорим». Ребята декламировали стихи на русском и калмыцком языках. Многие ребята использовали в своем выступлении музыку, видеофрагменты военных лет, военную форму. Отснятые видеоматериалы опубликованы на сайте школы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приняли участие 69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Победители и призеры определены в двух возрастных категориях: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1-4 классы: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Бакаева Виктория – 1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БобзиковаБайрта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«в»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СангаджиеваДаяна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Пюрбеева Арина - 4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ЧевееваАйлина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– 3 «в»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ДулахаеваБальджирма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5-10 классы: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 – 5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ДорджиевАлтан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– 10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Ростова Анастасия – 5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ЦохуровЭрдни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Эренценов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Давид – 5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АртаеваСарла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конкурса отдельно оценивалась номинация «Дуэт», в которой приняли участие две пары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СамбаевЛиджи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 «а»)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(1 «б») – 1 место, Комиков Дмитрий (6 «а»)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КомиковаСанджирма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«б») – 2 место.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это же время был объявлен творческий конкурс по трем номинациям: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1.Конкурс рисунков «О войне и о Победе»;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Конкурс открыток «Подарок Ветерану»;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3.Конкурс поделок.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конкурс было прислано 38 работ. В своих работах ребята использовали различные техники: аппликация, оригами, макет и др.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конкурса были определены победители и призеры: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рисунков «О войне и о Победе»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классы: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Буваева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– 3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– 4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Лазарева Александра – 1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ДулахаеваБальджирма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- 4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Бездетко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– 1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Басанов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Джалилов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классы: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Урубжурова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МучкаеваДаяна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«в»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Курбанова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– 5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Эренценов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Давид – 5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открыток «Подарок Ветерану»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Урубжурова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– 4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Бембеев Матвей - 3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Очирова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«в»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ОтыровСавр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Крапивко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Клим – 5 «в»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поделок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ТаймазгаджиеваАшура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1 «в»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НуглаеваАнгира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Турмашев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Эренценова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– 3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место – Очирова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«в»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 истории и обществознания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Гецилов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Ч.С. разработал и провел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викторину, посвященную Великой Победе (27 – 30.04.2020г.)  В ней приняли участие ребята 6 – 8 классов. Максимальное количество баллов – 25, при прохождении викторины учитывалось время выполнения. По итогам викторины были подведены  результаты: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–е классы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Хулхачеев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Бата – 6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(25 б., 2 мин.53 сек.);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- 6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(20 б., 2 мин.);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БабиловаАнгира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 мин.35 сек., 12 б.).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е классы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не присуждено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ВанькаевБаатр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8 мин. 32 сек. 18 б.);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- не присуждено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е классы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Акатриний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 – 8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10 мин.40 сек. 20б.);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Очиров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Чингиз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8 «б»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(10 мин. 56 сек. 19б.);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Устинова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«а»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7 мин.16 сек. 18 б.).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Обучающиеся 8 "а" класса разработали литературный проект " Читаем книгу о войне". А помогали им в этом их педагоги: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Эрдниева С.Ч., учитель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педагог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Улюмджиев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Картину страшных лет войны до нас доносят художественные произведения, с которыми ребята знакомятся на уроках литературы. Изучая творчество А.Т.Твардовского, у ребят возникла идея создать проект. Данный проект - дань памяти подвигу советского народа. Эту память мы должны передавать из поколения в поколение. Только так мы можем выразить свою благодарность погибшим и сохранить память о них! 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Учитель калмыцкого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ТБ с  обучающимися 5а класса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ЦохуровЭрдни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СамбаевЛиджи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Артур) подготовили литературный проект  «Диилвринө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- «День Победы». Автором этого стихотворения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Босхомджиева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Дельмановна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ветеран  педагогического труда МБОУ "Ики-Бурульская СОШ им.А.Пюрбеева".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Музыкальный проект подготовили обучающиеся 4-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классов"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Война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обеда.Память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Ребята исполняют военные песни, которые изучили на  уроках музыки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М.П.). Во время исполнения песен к ним присоединились их младшие братишки и сестрёнки, родители. Песни исполнили: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Валерия-4 "а",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НуглаеваАнгира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 "б",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Кютреева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Инесса - 4 "в",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МанджиеваАйса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- 4"а", Санджиев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 "а",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БатаеваДаяна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 "а".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Школьный музей Боевой и трудовой славы под руководством заведующей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Ванькаевой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Д.Ц.   провел акцию «Мы помним! Мы гордимся!», ребята озвучили материалы из фонда музея, рассказали о своих близких родных участниках Великой Отечественной войны. Акция посвящена воинам-землякам.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Ванькаевой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Д.Ц. и активистами музея был собран материал о 110-й Отдельной Калмыцкой кавалерийской дивизии. Ребята обратились к родным и близким с просьбой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поделиться имеющимися в семейных архивах фотографиями, документами. Выяснилось, что не все родные знали о том, что их деды, отцы служили в 110-й ОККД. Материал был опубликован на страницах районной газеты «Рассвет», на сайте школы,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 данному материалу был смонтирован видеоролик, который просмотрели все обучающиеся школы, таким образом, была проведена виртуальная экскурсия в школьный музей. 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 мероприятия, проводимые в период с 18 апреля по 9 мая, проходили в дистанционном режиме. Но, не смотря на это, педагоги, все обучающиеся школы приняли активное участие во всех мероприятиях.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традиционные общешкольные мероприятия были проведены в срок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. К традиционному Вечеру встречи был подготовлен видеоролик, посвященный юбилейным выпускам: 1970, 1975, 1980, 1985, 1990, 1995, 2000, 2005, 2010гг.</w:t>
      </w:r>
    </w:p>
    <w:p w:rsidR="005C011F" w:rsidRDefault="005C011F" w:rsidP="005C01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Торжественная линейка, посвященная</w:t>
      </w:r>
      <w:r w:rsidR="00E21E73" w:rsidRPr="00E21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Последнему звонку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проведена по всем канонам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Завуч по учебной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зачитала приказ «Об окончании основной и средней общей школы», с напутственными словами к выпускникам обратились 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Л.Г., первый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Н.Я.. </w:t>
      </w:r>
    </w:p>
    <w:p w:rsidR="005C011F" w:rsidRDefault="005C011F" w:rsidP="005C01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2020/21 учебного года в школе сформировано 28общеобразовательных класса. Классными руководителями 1–11-х классов составлены годовые планы воспитательной работы с классами в соответствии с планом воспитательной работы школы.</w:t>
      </w:r>
    </w:p>
    <w:p w:rsidR="005C011F" w:rsidRDefault="005C011F" w:rsidP="005C01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(COVID-19)"» массовые мероприятия в образовательных организациях запрещены до 01.01.2021. </w:t>
      </w:r>
    </w:p>
    <w:p w:rsidR="005C011F" w:rsidRDefault="005C011F" w:rsidP="005C01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сложившейся ситуации школьные и классные воспитательные мероприятия в сентябре и начале октября проводились классными руководителями в своих классах. Работа с родителями проводилась дистанционно.</w:t>
      </w:r>
    </w:p>
    <w:p w:rsidR="005C011F" w:rsidRDefault="005C011F" w:rsidP="005C011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:rsidR="005C011F" w:rsidRPr="00E21E73" w:rsidRDefault="005C011F" w:rsidP="005C0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1E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Дополнительное образование</w:t>
      </w:r>
    </w:p>
    <w:p w:rsidR="005C011F" w:rsidRDefault="005C011F" w:rsidP="005C011F">
      <w:pPr>
        <w:pStyle w:val="a7"/>
        <w:ind w:firstLine="708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Весна 2020. Все программы дополнительного образования (кроме физкультурно-спортивного направления) реализовывались в дистанционном формате.</w:t>
      </w:r>
    </w:p>
    <w:p w:rsidR="005C011F" w:rsidRDefault="005C011F" w:rsidP="005C011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хореографический ансамбль «</w:t>
      </w:r>
      <w:proofErr w:type="spellStart"/>
      <w:r>
        <w:rPr>
          <w:rFonts w:ascii="Times New Roman" w:hAnsi="Times New Roman"/>
          <w:sz w:val="24"/>
          <w:szCs w:val="24"/>
        </w:rPr>
        <w:t>Аранзал</w:t>
      </w:r>
      <w:proofErr w:type="spellEnd"/>
      <w:r>
        <w:rPr>
          <w:rFonts w:ascii="Times New Roman" w:hAnsi="Times New Roman"/>
          <w:sz w:val="24"/>
          <w:szCs w:val="24"/>
        </w:rPr>
        <w:t xml:space="preserve">» под руководством </w:t>
      </w:r>
      <w:proofErr w:type="spellStart"/>
      <w:r>
        <w:rPr>
          <w:rFonts w:ascii="Times New Roman" w:hAnsi="Times New Roman"/>
          <w:sz w:val="24"/>
          <w:szCs w:val="24"/>
        </w:rPr>
        <w:t>Помпаевой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М.П. проводили акции «Сидим дома».</w:t>
      </w:r>
      <w:r w:rsidR="00E21E73" w:rsidRPr="00E21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Воспитанники военно-патриотического клуба «Доблесть» принимали участие в школьных дистанционных проектах, акциях, творческих конкурсах. Руководитель клуба </w:t>
      </w:r>
      <w:proofErr w:type="spellStart"/>
      <w:r>
        <w:rPr>
          <w:rFonts w:ascii="Times New Roman" w:hAnsi="Times New Roman"/>
          <w:sz w:val="24"/>
          <w:szCs w:val="24"/>
        </w:rPr>
        <w:t>Улюмджиев</w:t>
      </w:r>
      <w:proofErr w:type="spellEnd"/>
      <w:r w:rsidR="00536C32" w:rsidRPr="00536C3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Савр</w:t>
      </w:r>
      <w:proofErr w:type="spellEnd"/>
      <w:r>
        <w:rPr>
          <w:rFonts w:ascii="Times New Roman" w:hAnsi="Times New Roman"/>
          <w:sz w:val="24"/>
          <w:szCs w:val="24"/>
        </w:rPr>
        <w:t xml:space="preserve"> Давидович оказывал помощь в проведении классных, общешкольных дистанционных мероприятий. </w:t>
      </w:r>
    </w:p>
    <w:p w:rsidR="005C011F" w:rsidRDefault="005C011F" w:rsidP="005C011F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внесены изменения в рабочие программы курсов и скорректировано КТП;</w:t>
      </w:r>
    </w:p>
    <w:p w:rsidR="005C011F" w:rsidRDefault="005C011F" w:rsidP="005C011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предусматривая дифференциацию по классам и время проведения занятия не более 30 минут;</w:t>
      </w:r>
    </w:p>
    <w:p w:rsidR="005C011F" w:rsidRDefault="005C011F" w:rsidP="005C011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Проводилось обязательное информирование обучающихся и их родителей об изменениях в программах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C011F" w:rsidRDefault="005C011F" w:rsidP="005C011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Осень 2020. В первой четверти 2020-2021 учебного года занятия по программам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проводились в традиционном очном формате. </w:t>
      </w:r>
    </w:p>
    <w:p w:rsidR="005C011F" w:rsidRDefault="005C011F" w:rsidP="005C011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 Благодаря внесению необходимых изменений, программы дополнительного образования выполнены в полном объеме, в основном удалось сохранить контингент учеников.</w:t>
      </w:r>
    </w:p>
    <w:p w:rsidR="005C011F" w:rsidRPr="00536C32" w:rsidRDefault="005C011F" w:rsidP="005C011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C011F" w:rsidRPr="00536C32" w:rsidRDefault="005C011F" w:rsidP="005C01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6C32">
        <w:rPr>
          <w:rFonts w:ascii="Times New Roman" w:eastAsia="Calibri" w:hAnsi="Times New Roman" w:cs="Times New Roman"/>
          <w:sz w:val="24"/>
          <w:szCs w:val="24"/>
        </w:rPr>
        <w:lastRenderedPageBreak/>
        <w:t>Количество школьников, принявших участие в конкурсах в 2019 – 2020 учебном году:</w:t>
      </w:r>
    </w:p>
    <w:p w:rsidR="005C011F" w:rsidRPr="00536C32" w:rsidRDefault="005C011F" w:rsidP="005C01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6C32">
        <w:rPr>
          <w:rFonts w:ascii="Times New Roman" w:eastAsia="Calibri" w:hAnsi="Times New Roman" w:cs="Times New Roman"/>
          <w:sz w:val="24"/>
          <w:szCs w:val="24"/>
        </w:rPr>
        <w:t>- на муниципальном уровне – 28 мест;</w:t>
      </w:r>
    </w:p>
    <w:p w:rsidR="005C011F" w:rsidRPr="00536C32" w:rsidRDefault="005C011F" w:rsidP="005C01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6C32">
        <w:rPr>
          <w:rFonts w:ascii="Times New Roman" w:eastAsia="Calibri" w:hAnsi="Times New Roman" w:cs="Times New Roman"/>
          <w:sz w:val="24"/>
          <w:szCs w:val="24"/>
        </w:rPr>
        <w:t xml:space="preserve">- региональном </w:t>
      </w:r>
      <w:proofErr w:type="gramStart"/>
      <w:r w:rsidRPr="00536C32">
        <w:rPr>
          <w:rFonts w:ascii="Times New Roman" w:eastAsia="Calibri" w:hAnsi="Times New Roman" w:cs="Times New Roman"/>
          <w:sz w:val="24"/>
          <w:szCs w:val="24"/>
        </w:rPr>
        <w:t>уровне</w:t>
      </w:r>
      <w:proofErr w:type="gramEnd"/>
      <w:r w:rsidRPr="00536C32">
        <w:rPr>
          <w:rFonts w:ascii="Times New Roman" w:eastAsia="Calibri" w:hAnsi="Times New Roman" w:cs="Times New Roman"/>
          <w:sz w:val="24"/>
          <w:szCs w:val="24"/>
        </w:rPr>
        <w:t xml:space="preserve"> – 6 мест. </w:t>
      </w:r>
    </w:p>
    <w:p w:rsidR="005C011F" w:rsidRPr="00536C32" w:rsidRDefault="005C011F" w:rsidP="005C01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6C32">
        <w:rPr>
          <w:rFonts w:ascii="Times New Roman" w:eastAsia="Calibri" w:hAnsi="Times New Roman" w:cs="Times New Roman"/>
          <w:sz w:val="24"/>
          <w:szCs w:val="24"/>
        </w:rPr>
        <w:t>Количество школьников, принявших участие в конкурсах в 2020 – 2021 учебном году:</w:t>
      </w:r>
    </w:p>
    <w:p w:rsidR="005C011F" w:rsidRPr="00536C32" w:rsidRDefault="005C011F" w:rsidP="005C01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6C32">
        <w:rPr>
          <w:rFonts w:ascii="Times New Roman" w:eastAsia="Calibri" w:hAnsi="Times New Roman" w:cs="Times New Roman"/>
          <w:sz w:val="24"/>
          <w:szCs w:val="24"/>
        </w:rPr>
        <w:t>- на муниципальном уровне – 51 место;</w:t>
      </w:r>
    </w:p>
    <w:p w:rsidR="005C011F" w:rsidRPr="00536C32" w:rsidRDefault="005C011F" w:rsidP="005C01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6C32">
        <w:rPr>
          <w:rFonts w:ascii="Times New Roman" w:eastAsia="Calibri" w:hAnsi="Times New Roman" w:cs="Times New Roman"/>
          <w:sz w:val="24"/>
          <w:szCs w:val="24"/>
        </w:rPr>
        <w:t xml:space="preserve">- региональном </w:t>
      </w:r>
      <w:proofErr w:type="gramStart"/>
      <w:r w:rsidRPr="00536C32">
        <w:rPr>
          <w:rFonts w:ascii="Times New Roman" w:eastAsia="Calibri" w:hAnsi="Times New Roman" w:cs="Times New Roman"/>
          <w:sz w:val="24"/>
          <w:szCs w:val="24"/>
        </w:rPr>
        <w:t>уровне</w:t>
      </w:r>
      <w:proofErr w:type="gramEnd"/>
      <w:r w:rsidRPr="00536C32">
        <w:rPr>
          <w:rFonts w:ascii="Times New Roman" w:eastAsia="Calibri" w:hAnsi="Times New Roman" w:cs="Times New Roman"/>
          <w:sz w:val="24"/>
          <w:szCs w:val="24"/>
        </w:rPr>
        <w:t xml:space="preserve"> – 23 места. </w:t>
      </w:r>
    </w:p>
    <w:p w:rsidR="00700689" w:rsidRDefault="00700689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424B5" w:rsidRPr="00E21E73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7006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IV. </w:t>
      </w:r>
      <w:r w:rsidR="00E21E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Содержание и качество подготовки </w:t>
      </w:r>
    </w:p>
    <w:p w:rsidR="00E424B5" w:rsidRPr="00E07607" w:rsidRDefault="00E424B5" w:rsidP="00E07607">
      <w:pPr>
        <w:rPr>
          <w:rFonts w:ascii="Times New Roman" w:hAnsi="Times New Roman" w:cs="Times New Roman"/>
          <w:sz w:val="24"/>
          <w:szCs w:val="24"/>
        </w:rPr>
      </w:pPr>
      <w:r w:rsidRPr="00E07607">
        <w:rPr>
          <w:rFonts w:ascii="Times New Roman" w:hAnsi="Times New Roman" w:cs="Times New Roman"/>
          <w:sz w:val="24"/>
          <w:szCs w:val="24"/>
        </w:rPr>
        <w:t>В 2020 году в виду особых условий промежуточная аттестация 9, 11 классов проводилась по учебным предметам без аттестационных испытаний, поэтому обучающимся всех уровней образования итоговые оценки выставили по текущей успеваемости.</w:t>
      </w:r>
    </w:p>
    <w:p w:rsidR="00E424B5" w:rsidRPr="00E07607" w:rsidRDefault="00E424B5" w:rsidP="00E07607">
      <w:pPr>
        <w:rPr>
          <w:rFonts w:ascii="Times New Roman" w:hAnsi="Times New Roman" w:cs="Times New Roman"/>
          <w:sz w:val="24"/>
          <w:szCs w:val="24"/>
        </w:rPr>
      </w:pPr>
      <w:r w:rsidRPr="00E07607">
        <w:rPr>
          <w:rFonts w:ascii="Times New Roman" w:hAnsi="Times New Roman" w:cs="Times New Roman"/>
          <w:sz w:val="24"/>
          <w:szCs w:val="24"/>
        </w:rPr>
        <w:t>Проведен анализ успеваемости и качества знаний по итогам 2019 – 2020 учебного года.</w:t>
      </w:r>
    </w:p>
    <w:p w:rsidR="00E424B5" w:rsidRPr="00E21E73" w:rsidRDefault="00E424B5" w:rsidP="00E424B5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21E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4. Статистика показателей за </w:t>
      </w:r>
      <w:r w:rsidRPr="00E21E73">
        <w:rPr>
          <w:rFonts w:ascii="Times New Roman" w:hAnsi="Times New Roman" w:cs="Times New Roman"/>
          <w:sz w:val="24"/>
          <w:szCs w:val="24"/>
        </w:rPr>
        <w:t>2019–2020 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"/>
        <w:gridCol w:w="6555"/>
        <w:gridCol w:w="2218"/>
      </w:tblGrid>
      <w:tr w:rsidR="00E424B5" w:rsidRPr="00E21E73" w:rsidTr="00E424B5"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2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2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0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2019/20 учебный год</w:t>
            </w:r>
          </w:p>
        </w:tc>
      </w:tr>
      <w:tr w:rsidR="00E424B5" w:rsidRPr="00E21E73" w:rsidTr="00E424B5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 (для 2019/20),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9E7F44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E424B5" w:rsidRPr="00E21E73" w:rsidTr="00E424B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E21E73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9E7F44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E424B5" w:rsidRPr="00E21E73" w:rsidTr="00E424B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E21E73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9E7F44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E424B5" w:rsidRPr="00E21E73" w:rsidTr="00E424B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E21E73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9E7F44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424B5" w:rsidRPr="00E21E73" w:rsidTr="00E424B5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07607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4B5" w:rsidRPr="00E21E73" w:rsidTr="00E424B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E21E73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07607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4B5" w:rsidRPr="00E21E73" w:rsidTr="00E424B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E21E73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07607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4B5" w:rsidRPr="00E21E73" w:rsidTr="00E424B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E21E73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07607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4B5" w:rsidRPr="00E21E73" w:rsidTr="00E424B5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07607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4B5" w:rsidRPr="00E21E73" w:rsidTr="00E424B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E21E73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07607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4B5" w:rsidRPr="00E21E73" w:rsidTr="00E424B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E21E73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07607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4B5" w:rsidRPr="00E21E73" w:rsidTr="00E424B5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4B5" w:rsidRPr="00E21E73" w:rsidTr="00E424B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E21E73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9E7F44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4B5" w:rsidRPr="00E21E73" w:rsidTr="00E424B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E21E73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E21E73" w:rsidRDefault="009E7F44" w:rsidP="00E21E7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9E7F44" w:rsidRPr="00E21E73" w:rsidRDefault="009E7F44" w:rsidP="009E7F44">
      <w:pPr>
        <w:rPr>
          <w:rFonts w:ascii="Times New Roman" w:hAnsi="Times New Roman" w:cs="Times New Roman"/>
          <w:sz w:val="24"/>
          <w:szCs w:val="24"/>
        </w:rPr>
      </w:pPr>
    </w:p>
    <w:p w:rsidR="00E424B5" w:rsidRPr="00E21E73" w:rsidRDefault="00E424B5" w:rsidP="009E7F44">
      <w:pPr>
        <w:rPr>
          <w:rFonts w:ascii="Times New Roman" w:hAnsi="Times New Roman" w:cs="Times New Roman"/>
          <w:sz w:val="24"/>
          <w:szCs w:val="24"/>
        </w:rPr>
      </w:pPr>
      <w:r w:rsidRPr="00E21E73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E424B5" w:rsidRPr="00E21E73" w:rsidRDefault="00E424B5" w:rsidP="009E7F44">
      <w:pPr>
        <w:rPr>
          <w:rFonts w:ascii="Times New Roman" w:hAnsi="Times New Roman" w:cs="Times New Roman"/>
          <w:sz w:val="24"/>
          <w:szCs w:val="24"/>
        </w:rPr>
      </w:pPr>
      <w:r w:rsidRPr="00E21E73">
        <w:rPr>
          <w:rFonts w:ascii="Times New Roman" w:hAnsi="Times New Roman" w:cs="Times New Roman"/>
          <w:sz w:val="24"/>
          <w:szCs w:val="24"/>
        </w:rPr>
        <w:t>В Школе присутствует профильное обучение. Углубленного обучения нет.</w:t>
      </w:r>
    </w:p>
    <w:p w:rsidR="00E424B5" w:rsidRPr="00C36691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E424B5" w:rsidRPr="00C3669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5. Результаты освоения учащимися программ начального общего образования по показателю «успеваемость» в </w:t>
      </w:r>
      <w:r w:rsidRPr="00C36691">
        <w:rPr>
          <w:rFonts w:ascii="Times New Roman" w:hAnsi="Times New Roman" w:cs="Times New Roman"/>
          <w:b/>
          <w:sz w:val="24"/>
          <w:szCs w:val="24"/>
        </w:rPr>
        <w:t>2020 учебном</w:t>
      </w: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"/>
        <w:gridCol w:w="850"/>
        <w:gridCol w:w="709"/>
        <w:gridCol w:w="566"/>
        <w:gridCol w:w="710"/>
        <w:gridCol w:w="709"/>
        <w:gridCol w:w="567"/>
        <w:gridCol w:w="708"/>
        <w:gridCol w:w="709"/>
        <w:gridCol w:w="567"/>
        <w:gridCol w:w="709"/>
        <w:gridCol w:w="449"/>
        <w:gridCol w:w="827"/>
        <w:gridCol w:w="499"/>
      </w:tblGrid>
      <w:tr w:rsidR="00817CD9" w:rsidRPr="00817CD9" w:rsidTr="00817CD9">
        <w:tc>
          <w:tcPr>
            <w:tcW w:w="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43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3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817CD9" w:rsidRPr="00817CD9" w:rsidTr="00817CD9">
        <w:tc>
          <w:tcPr>
            <w:tcW w:w="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817CD9" w:rsidRPr="00817CD9" w:rsidTr="00817CD9">
        <w:tc>
          <w:tcPr>
            <w:tcW w:w="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7CD9" w:rsidRPr="00817CD9" w:rsidTr="00817CD9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7CD9" w:rsidRPr="00817CD9" w:rsidTr="00817CD9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7CD9" w:rsidRPr="00817CD9" w:rsidTr="00817CD9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7CD9" w:rsidRPr="00817CD9" w:rsidTr="00817CD9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7CD9" w:rsidRPr="00817CD9" w:rsidRDefault="00817CD9" w:rsidP="0081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6691" w:rsidRDefault="00C36691" w:rsidP="00817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17CD9" w:rsidRPr="00817CD9" w:rsidRDefault="00C36691" w:rsidP="00C366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17CD9" w:rsidRPr="00817CD9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 показателю «успеваемость»  и «качество </w:t>
      </w:r>
      <w:proofErr w:type="spellStart"/>
      <w:r w:rsidR="00817CD9" w:rsidRPr="00817CD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817CD9" w:rsidRPr="00817CD9">
        <w:rPr>
          <w:rFonts w:ascii="Times New Roman" w:hAnsi="Times New Roman" w:cs="Times New Roman"/>
          <w:sz w:val="24"/>
          <w:szCs w:val="24"/>
        </w:rPr>
        <w:t xml:space="preserve">» в 2019 году с результатами освоения учащимися программ начального общего образования по показателю «успеваемость» и «качество </w:t>
      </w:r>
      <w:proofErr w:type="spellStart"/>
      <w:r w:rsidR="00817CD9" w:rsidRPr="00817CD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817CD9" w:rsidRPr="00817CD9">
        <w:rPr>
          <w:rFonts w:ascii="Times New Roman" w:hAnsi="Times New Roman" w:cs="Times New Roman"/>
          <w:sz w:val="24"/>
          <w:szCs w:val="24"/>
        </w:rPr>
        <w:t>» в 2020 году, то можно отметить, что процент учащихся, окончивших на «4» и «5», вырос на 3,3 процента (в 2019 был 39,3% в 2020г-42,6), процент учащихся, окончивших</w:t>
      </w:r>
      <w:proofErr w:type="gramEnd"/>
      <w:r w:rsidR="00817CD9" w:rsidRPr="00817CD9">
        <w:rPr>
          <w:rFonts w:ascii="Times New Roman" w:hAnsi="Times New Roman" w:cs="Times New Roman"/>
          <w:sz w:val="24"/>
          <w:szCs w:val="24"/>
        </w:rPr>
        <w:t xml:space="preserve"> на «5», понизился на 3 % процента (в 2019 – 24%, в 2020г-21 %).</w:t>
      </w:r>
    </w:p>
    <w:p w:rsidR="00C36691" w:rsidRDefault="00C36691" w:rsidP="00E424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36691" w:rsidRDefault="00C36691" w:rsidP="00E424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36691" w:rsidRDefault="00C36691" w:rsidP="00E424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424B5" w:rsidRPr="007E306C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30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Таблица 6. Результаты освоения учащимися программ основного общего образования по показателю «успеваемость» в 20</w:t>
      </w:r>
      <w:r w:rsidRPr="007E306C">
        <w:rPr>
          <w:rFonts w:ascii="Times New Roman" w:hAnsi="Times New Roman" w:cs="Times New Roman"/>
          <w:b/>
          <w:sz w:val="24"/>
          <w:szCs w:val="24"/>
        </w:rPr>
        <w:t>20 </w:t>
      </w:r>
      <w:r w:rsidRPr="007E30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801"/>
        <w:gridCol w:w="758"/>
        <w:gridCol w:w="567"/>
        <w:gridCol w:w="851"/>
        <w:gridCol w:w="541"/>
        <w:gridCol w:w="735"/>
        <w:gridCol w:w="535"/>
        <w:gridCol w:w="740"/>
        <w:gridCol w:w="571"/>
        <w:gridCol w:w="847"/>
        <w:gridCol w:w="464"/>
        <w:gridCol w:w="812"/>
        <w:gridCol w:w="499"/>
      </w:tblGrid>
      <w:tr w:rsidR="00E424B5" w:rsidRPr="00E424B5" w:rsidTr="00C36691">
        <w:trPr>
          <w:trHeight w:val="486"/>
        </w:trPr>
        <w:tc>
          <w:tcPr>
            <w:tcW w:w="7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  <w:tc>
          <w:tcPr>
            <w:tcW w:w="8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учащихся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 успевают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Окончили год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Окончили год</w:t>
            </w:r>
          </w:p>
        </w:tc>
        <w:tc>
          <w:tcPr>
            <w:tcW w:w="262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успевают</w:t>
            </w:r>
          </w:p>
        </w:tc>
        <w:tc>
          <w:tcPr>
            <w:tcW w:w="13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Переведены условно</w:t>
            </w:r>
          </w:p>
        </w:tc>
      </w:tr>
      <w:tr w:rsidR="00E424B5" w:rsidRPr="00E424B5" w:rsidTr="00C36691">
        <w:tc>
          <w:tcPr>
            <w:tcW w:w="7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3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 них </w:t>
            </w:r>
            <w:proofErr w:type="spellStart"/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proofErr w:type="spellEnd"/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/а</w:t>
            </w:r>
          </w:p>
        </w:tc>
      </w:tr>
      <w:tr w:rsidR="00E424B5" w:rsidRPr="00E424B5" w:rsidTr="00C36691">
        <w:tc>
          <w:tcPr>
            <w:tcW w:w="7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7E306C" w:rsidP="00C36691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</w:t>
            </w:r>
            <w:r w:rsid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«4 и </w:t>
            </w:r>
            <w:r w:rsidR="00E424B5"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7E306C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</w:t>
            </w:r>
            <w:r w:rsidR="00E424B5"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«5»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E424B5" w:rsidRPr="00E424B5" w:rsidTr="00C36691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205B1F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4B5" w:rsidRPr="00E424B5" w:rsidTr="00C36691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205B1F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4B5" w:rsidRPr="00E424B5" w:rsidTr="00C36691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4B5" w:rsidRPr="00E424B5" w:rsidTr="00C36691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DA15B3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DA15B3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4B5" w:rsidRPr="00E424B5" w:rsidTr="00C36691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DA15B3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DA15B3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4B5" w:rsidRPr="00E424B5" w:rsidTr="00C36691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DA15B3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134CF0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DA15B3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7E306C" w:rsidRDefault="00E424B5" w:rsidP="007E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E306C" w:rsidRDefault="007E306C" w:rsidP="00E424B5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424B5" w:rsidRDefault="00E424B5" w:rsidP="00DA15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15B3">
        <w:rPr>
          <w:rFonts w:ascii="Times New Roman" w:hAnsi="Times New Roman" w:cs="Times New Roman"/>
          <w:sz w:val="28"/>
          <w:szCs w:val="28"/>
        </w:rPr>
        <w:t xml:space="preserve">Если сравнить результаты освоения обучающимися программ основного общего образования по </w:t>
      </w:r>
      <w:r w:rsidR="00DA15B3">
        <w:rPr>
          <w:rFonts w:ascii="Times New Roman" w:hAnsi="Times New Roman" w:cs="Times New Roman"/>
          <w:sz w:val="28"/>
          <w:szCs w:val="28"/>
        </w:rPr>
        <w:t xml:space="preserve">показателю «успеваемость» в 2019 </w:t>
      </w:r>
      <w:r w:rsidRPr="00DA15B3">
        <w:rPr>
          <w:rFonts w:ascii="Times New Roman" w:hAnsi="Times New Roman" w:cs="Times New Roman"/>
          <w:sz w:val="28"/>
          <w:szCs w:val="28"/>
        </w:rPr>
        <w:t xml:space="preserve"> году с результатами освоения </w:t>
      </w:r>
      <w:r w:rsidR="00E7740B">
        <w:rPr>
          <w:rFonts w:ascii="Times New Roman" w:hAnsi="Times New Roman" w:cs="Times New Roman"/>
          <w:sz w:val="28"/>
          <w:szCs w:val="28"/>
        </w:rPr>
        <w:t>об</w:t>
      </w:r>
      <w:r w:rsidRPr="00DA15B3">
        <w:rPr>
          <w:rFonts w:ascii="Times New Roman" w:hAnsi="Times New Roman" w:cs="Times New Roman"/>
          <w:sz w:val="28"/>
          <w:szCs w:val="28"/>
        </w:rPr>
        <w:t>уча</w:t>
      </w:r>
      <w:r w:rsidR="00E7740B">
        <w:rPr>
          <w:rFonts w:ascii="Times New Roman" w:hAnsi="Times New Roman" w:cs="Times New Roman"/>
          <w:sz w:val="28"/>
          <w:szCs w:val="28"/>
        </w:rPr>
        <w:t>ю</w:t>
      </w:r>
      <w:r w:rsidRPr="00DA15B3">
        <w:rPr>
          <w:rFonts w:ascii="Times New Roman" w:hAnsi="Times New Roman" w:cs="Times New Roman"/>
          <w:sz w:val="28"/>
          <w:szCs w:val="28"/>
        </w:rPr>
        <w:t xml:space="preserve">щимися программ основного общего образования по показателю «успеваемость» в 2020 году, то можно отметить, что процент </w:t>
      </w:r>
      <w:r w:rsidR="00E7740B">
        <w:rPr>
          <w:rFonts w:ascii="Times New Roman" w:hAnsi="Times New Roman" w:cs="Times New Roman"/>
          <w:sz w:val="28"/>
          <w:szCs w:val="28"/>
        </w:rPr>
        <w:t>об</w:t>
      </w:r>
      <w:r w:rsidRPr="00DA15B3">
        <w:rPr>
          <w:rFonts w:ascii="Times New Roman" w:hAnsi="Times New Roman" w:cs="Times New Roman"/>
          <w:sz w:val="28"/>
          <w:szCs w:val="28"/>
        </w:rPr>
        <w:t>уча</w:t>
      </w:r>
      <w:r w:rsidR="00E7740B">
        <w:rPr>
          <w:rFonts w:ascii="Times New Roman" w:hAnsi="Times New Roman" w:cs="Times New Roman"/>
          <w:sz w:val="28"/>
          <w:szCs w:val="28"/>
        </w:rPr>
        <w:t>ю</w:t>
      </w:r>
      <w:r w:rsidRPr="00DA15B3">
        <w:rPr>
          <w:rFonts w:ascii="Times New Roman" w:hAnsi="Times New Roman" w:cs="Times New Roman"/>
          <w:sz w:val="28"/>
          <w:szCs w:val="28"/>
        </w:rPr>
        <w:t xml:space="preserve">щихся, окончивших на «4» и «5», </w:t>
      </w:r>
      <w:r w:rsidR="00E7740B">
        <w:rPr>
          <w:rFonts w:ascii="Times New Roman" w:hAnsi="Times New Roman" w:cs="Times New Roman"/>
          <w:sz w:val="28"/>
          <w:szCs w:val="28"/>
        </w:rPr>
        <w:t xml:space="preserve">понизился на 3 процента (в 2019 был 38 </w:t>
      </w:r>
      <w:r w:rsidRPr="00700689">
        <w:rPr>
          <w:rFonts w:ascii="Times New Roman" w:hAnsi="Times New Roman" w:cs="Times New Roman"/>
          <w:sz w:val="28"/>
          <w:szCs w:val="28"/>
        </w:rPr>
        <w:t xml:space="preserve">%), процент </w:t>
      </w:r>
      <w:r w:rsidR="00E7740B">
        <w:rPr>
          <w:rFonts w:ascii="Times New Roman" w:hAnsi="Times New Roman" w:cs="Times New Roman"/>
          <w:sz w:val="28"/>
          <w:szCs w:val="28"/>
        </w:rPr>
        <w:t>об</w:t>
      </w:r>
      <w:r w:rsidRPr="00700689">
        <w:rPr>
          <w:rFonts w:ascii="Times New Roman" w:hAnsi="Times New Roman" w:cs="Times New Roman"/>
          <w:sz w:val="28"/>
          <w:szCs w:val="28"/>
        </w:rPr>
        <w:t>уча</w:t>
      </w:r>
      <w:r w:rsidR="00E7740B">
        <w:rPr>
          <w:rFonts w:ascii="Times New Roman" w:hAnsi="Times New Roman" w:cs="Times New Roman"/>
          <w:sz w:val="28"/>
          <w:szCs w:val="28"/>
        </w:rPr>
        <w:t>ю</w:t>
      </w:r>
      <w:r w:rsidRPr="00700689">
        <w:rPr>
          <w:rFonts w:ascii="Times New Roman" w:hAnsi="Times New Roman" w:cs="Times New Roman"/>
          <w:sz w:val="28"/>
          <w:szCs w:val="28"/>
        </w:rPr>
        <w:t>щ</w:t>
      </w:r>
      <w:r w:rsidR="00E7740B">
        <w:rPr>
          <w:rFonts w:ascii="Times New Roman" w:hAnsi="Times New Roman" w:cs="Times New Roman"/>
          <w:sz w:val="28"/>
          <w:szCs w:val="28"/>
        </w:rPr>
        <w:t>ихся, окончивших на «5», понизился на 2 процента (в 2019 – 7</w:t>
      </w:r>
      <w:proofErr w:type="gramEnd"/>
      <w:r w:rsidR="00E7740B">
        <w:rPr>
          <w:rFonts w:ascii="Times New Roman" w:hAnsi="Times New Roman" w:cs="Times New Roman"/>
          <w:sz w:val="28"/>
          <w:szCs w:val="28"/>
        </w:rPr>
        <w:t xml:space="preserve"> </w:t>
      </w:r>
      <w:r w:rsidRPr="00700689">
        <w:rPr>
          <w:rFonts w:ascii="Times New Roman" w:hAnsi="Times New Roman" w:cs="Times New Roman"/>
          <w:sz w:val="28"/>
          <w:szCs w:val="28"/>
        </w:rPr>
        <w:t>%).</w:t>
      </w:r>
      <w:r w:rsidR="00E7740B">
        <w:rPr>
          <w:rFonts w:ascii="Times New Roman" w:hAnsi="Times New Roman" w:cs="Times New Roman"/>
          <w:sz w:val="28"/>
          <w:szCs w:val="28"/>
        </w:rPr>
        <w:t xml:space="preserve"> Это можно пояснить следующим образом, в связи с обучением в дистанционном формате в четвертой четверти 2019 – 2020 учебного года, результаты четвертой четверти не учитывались при выставлении годовой оценки, многие ученики не смогли исправить свои оценки.</w:t>
      </w:r>
    </w:p>
    <w:p w:rsidR="00E7740B" w:rsidRDefault="00E7740B" w:rsidP="00DA15B3">
      <w:pPr>
        <w:rPr>
          <w:rFonts w:ascii="Times New Roman" w:hAnsi="Times New Roman" w:cs="Times New Roman"/>
          <w:sz w:val="28"/>
          <w:szCs w:val="28"/>
        </w:rPr>
      </w:pPr>
    </w:p>
    <w:p w:rsidR="00E7740B" w:rsidRDefault="00E7740B" w:rsidP="00DA15B3">
      <w:pPr>
        <w:rPr>
          <w:rFonts w:ascii="Times New Roman" w:hAnsi="Times New Roman" w:cs="Times New Roman"/>
          <w:sz w:val="28"/>
          <w:szCs w:val="28"/>
        </w:rPr>
      </w:pPr>
    </w:p>
    <w:p w:rsidR="00E7740B" w:rsidRDefault="00E7740B" w:rsidP="00DA15B3">
      <w:pPr>
        <w:rPr>
          <w:rFonts w:ascii="Times New Roman" w:hAnsi="Times New Roman" w:cs="Times New Roman"/>
          <w:sz w:val="28"/>
          <w:szCs w:val="28"/>
        </w:rPr>
      </w:pPr>
    </w:p>
    <w:p w:rsidR="00E7740B" w:rsidRDefault="00E7740B" w:rsidP="00DA15B3">
      <w:pPr>
        <w:rPr>
          <w:rFonts w:ascii="Times New Roman" w:hAnsi="Times New Roman" w:cs="Times New Roman"/>
          <w:sz w:val="28"/>
          <w:szCs w:val="28"/>
        </w:rPr>
      </w:pPr>
    </w:p>
    <w:p w:rsidR="00E7740B" w:rsidRPr="00700689" w:rsidRDefault="00E7740B" w:rsidP="00DA15B3">
      <w:pPr>
        <w:rPr>
          <w:rFonts w:ascii="Times New Roman" w:hAnsi="Times New Roman" w:cs="Times New Roman"/>
          <w:sz w:val="28"/>
          <w:szCs w:val="28"/>
        </w:rPr>
      </w:pPr>
    </w:p>
    <w:p w:rsidR="00E424B5" w:rsidRPr="00700689" w:rsidRDefault="00E424B5" w:rsidP="00E424B5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Таблица 7. Результаты освоения программ среднего общего образования обучающимися 10-х, 11-х классов по показателю «успеваемость» </w:t>
      </w:r>
      <w:r w:rsidRPr="00700689">
        <w:rPr>
          <w:rFonts w:ascii="Times New Roman" w:hAnsi="Times New Roman" w:cs="Times New Roman"/>
          <w:b/>
          <w:sz w:val="24"/>
          <w:szCs w:val="24"/>
        </w:rPr>
        <w:t>в 2020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801"/>
        <w:gridCol w:w="900"/>
        <w:gridCol w:w="547"/>
        <w:gridCol w:w="729"/>
        <w:gridCol w:w="541"/>
        <w:gridCol w:w="735"/>
        <w:gridCol w:w="535"/>
        <w:gridCol w:w="882"/>
        <w:gridCol w:w="429"/>
        <w:gridCol w:w="847"/>
        <w:gridCol w:w="464"/>
        <w:gridCol w:w="1028"/>
        <w:gridCol w:w="283"/>
      </w:tblGrid>
      <w:tr w:rsidR="00E424B5" w:rsidRPr="00C36691" w:rsidTr="00DA15B3">
        <w:tc>
          <w:tcPr>
            <w:tcW w:w="7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62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3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E424B5" w:rsidRPr="00C36691" w:rsidTr="00DA15B3">
        <w:tc>
          <w:tcPr>
            <w:tcW w:w="7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/а</w:t>
            </w:r>
          </w:p>
        </w:tc>
      </w:tr>
      <w:tr w:rsidR="00E424B5" w:rsidRPr="00C36691" w:rsidTr="00DA15B3">
        <w:tc>
          <w:tcPr>
            <w:tcW w:w="7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DA15B3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E424B5"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«4» и «5»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DA15B3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="00E424B5"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424B5" w:rsidRPr="00E424B5" w:rsidTr="00DA15B3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DA15B3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DA15B3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DA15B3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877508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DA15B3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877508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4B5" w:rsidRPr="00E424B5" w:rsidTr="00DA15B3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DA15B3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DA15B3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DA15B3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877508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DA15B3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877508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4B5" w:rsidRPr="00E424B5" w:rsidTr="00DA15B3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877508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877508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877508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877508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877508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877508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DA15B3" w:rsidRDefault="00E424B5" w:rsidP="00DA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77508" w:rsidRDefault="00877508" w:rsidP="00E424B5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424B5" w:rsidRPr="00700689" w:rsidRDefault="00E424B5" w:rsidP="00877508">
      <w:pPr>
        <w:rPr>
          <w:rFonts w:ascii="Times New Roman" w:hAnsi="Times New Roman" w:cs="Times New Roman"/>
          <w:sz w:val="24"/>
          <w:szCs w:val="24"/>
        </w:rPr>
      </w:pPr>
      <w:r w:rsidRPr="00877508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среднего общего образования по показателю «успеваемость» в 2020 учебном году выросли на </w:t>
      </w:r>
      <w:r w:rsidR="00E7740B">
        <w:rPr>
          <w:rFonts w:ascii="Times New Roman" w:hAnsi="Times New Roman" w:cs="Times New Roman"/>
          <w:sz w:val="24"/>
          <w:szCs w:val="24"/>
        </w:rPr>
        <w:t xml:space="preserve">12 </w:t>
      </w:r>
      <w:r w:rsidRPr="00700689">
        <w:rPr>
          <w:rFonts w:ascii="Times New Roman" w:hAnsi="Times New Roman" w:cs="Times New Roman"/>
          <w:sz w:val="24"/>
          <w:szCs w:val="24"/>
        </w:rPr>
        <w:t>процент</w:t>
      </w:r>
      <w:r w:rsidR="00E7740B">
        <w:rPr>
          <w:rFonts w:ascii="Times New Roman" w:hAnsi="Times New Roman" w:cs="Times New Roman"/>
          <w:sz w:val="24"/>
          <w:szCs w:val="24"/>
        </w:rPr>
        <w:t xml:space="preserve">ов </w:t>
      </w:r>
      <w:r w:rsidRPr="00700689">
        <w:rPr>
          <w:rFonts w:ascii="Times New Roman" w:hAnsi="Times New Roman" w:cs="Times New Roman"/>
          <w:sz w:val="24"/>
          <w:szCs w:val="24"/>
        </w:rPr>
        <w:t xml:space="preserve"> (в 2019 количество</w:t>
      </w:r>
      <w:r w:rsidR="00E7740B">
        <w:rPr>
          <w:rFonts w:ascii="Times New Roman" w:hAnsi="Times New Roman" w:cs="Times New Roman"/>
          <w:sz w:val="24"/>
          <w:szCs w:val="24"/>
        </w:rPr>
        <w:t xml:space="preserve"> обучающихся, которые окончили год  на «4» и «5», было 36 </w:t>
      </w:r>
      <w:r w:rsidRPr="00700689">
        <w:rPr>
          <w:rFonts w:ascii="Times New Roman" w:hAnsi="Times New Roman" w:cs="Times New Roman"/>
          <w:sz w:val="24"/>
          <w:szCs w:val="24"/>
        </w:rPr>
        <w:t xml:space="preserve">%), процент учащихся, окончивших на «5», </w:t>
      </w:r>
      <w:r w:rsidR="00A003F0">
        <w:rPr>
          <w:rFonts w:ascii="Times New Roman" w:hAnsi="Times New Roman" w:cs="Times New Roman"/>
          <w:sz w:val="24"/>
          <w:szCs w:val="24"/>
        </w:rPr>
        <w:t xml:space="preserve">понизился на 6 процентов </w:t>
      </w:r>
      <w:r w:rsidRPr="00700689">
        <w:rPr>
          <w:rFonts w:ascii="Times New Roman" w:hAnsi="Times New Roman" w:cs="Times New Roman"/>
          <w:sz w:val="24"/>
          <w:szCs w:val="24"/>
        </w:rPr>
        <w:t xml:space="preserve"> (в 2019 было </w:t>
      </w:r>
      <w:r w:rsidR="00E7740B">
        <w:rPr>
          <w:rFonts w:ascii="Times New Roman" w:hAnsi="Times New Roman" w:cs="Times New Roman"/>
          <w:sz w:val="24"/>
          <w:szCs w:val="24"/>
        </w:rPr>
        <w:t xml:space="preserve">25 </w:t>
      </w:r>
      <w:r w:rsidRPr="00700689">
        <w:rPr>
          <w:rFonts w:ascii="Times New Roman" w:hAnsi="Times New Roman" w:cs="Times New Roman"/>
          <w:sz w:val="24"/>
          <w:szCs w:val="24"/>
        </w:rPr>
        <w:t>%).</w:t>
      </w:r>
    </w:p>
    <w:p w:rsidR="00E424B5" w:rsidRPr="00C36691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ГИА</w:t>
      </w:r>
    </w:p>
    <w:p w:rsidR="00E424B5" w:rsidRPr="00877508" w:rsidRDefault="00E424B5" w:rsidP="00877508">
      <w:pPr>
        <w:rPr>
          <w:rFonts w:ascii="Times New Roman" w:hAnsi="Times New Roman" w:cs="Times New Roman"/>
          <w:sz w:val="24"/>
          <w:szCs w:val="24"/>
        </w:rPr>
      </w:pPr>
      <w:r w:rsidRPr="00877508">
        <w:rPr>
          <w:rFonts w:ascii="Times New Roman" w:hAnsi="Times New Roman" w:cs="Times New Roman"/>
          <w:sz w:val="24"/>
          <w:szCs w:val="24"/>
        </w:rPr>
        <w:t xml:space="preserve">Особенности проведения ГИА в 2020 году были обусловлены мероприятиями, направленными на обеспечение санитарно–эпидемиологического благополучия населения и предотвращения распространения новой </w:t>
      </w:r>
      <w:proofErr w:type="spellStart"/>
      <w:r w:rsidRPr="00877508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877508">
        <w:rPr>
          <w:rFonts w:ascii="Times New Roman" w:hAnsi="Times New Roman" w:cs="Times New Roman"/>
          <w:sz w:val="24"/>
          <w:szCs w:val="24"/>
        </w:rPr>
        <w:t xml:space="preserve"> инфекции (COVID -19).</w:t>
      </w:r>
    </w:p>
    <w:p w:rsidR="00E424B5" w:rsidRPr="00877508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75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Общая численность выпускников 2019 – 2020 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7"/>
        <w:gridCol w:w="1843"/>
        <w:gridCol w:w="1775"/>
      </w:tblGrid>
      <w:tr w:rsidR="00E424B5" w:rsidRPr="00877508" w:rsidTr="00A003F0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классы</w:t>
            </w:r>
          </w:p>
        </w:tc>
      </w:tr>
      <w:tr w:rsidR="00E424B5" w:rsidRPr="00877508" w:rsidTr="00A003F0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424B5" w:rsidRPr="00877508" w:rsidTr="00A003F0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семейном образовании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4B5" w:rsidRPr="00877508" w:rsidTr="00A003F0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4B5" w:rsidRPr="00877508" w:rsidTr="00A003F0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424B5" w:rsidRPr="00877508" w:rsidTr="00A003F0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допущенных к ГИА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4B5" w:rsidRPr="00877508" w:rsidTr="00A003F0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Аттестат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424B5" w:rsidRPr="00877508" w:rsidTr="00A003F0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проходивших процедуру ГИА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87750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877508" w:rsidRDefault="00877508" w:rsidP="00E424B5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424B5" w:rsidRPr="00877508" w:rsidRDefault="00E424B5" w:rsidP="00877508">
      <w:pPr>
        <w:rPr>
          <w:rFonts w:ascii="Times New Roman" w:hAnsi="Times New Roman" w:cs="Times New Roman"/>
          <w:sz w:val="24"/>
          <w:szCs w:val="24"/>
        </w:rPr>
      </w:pPr>
      <w:r w:rsidRPr="00877508">
        <w:rPr>
          <w:rFonts w:ascii="Times New Roman" w:hAnsi="Times New Roman" w:cs="Times New Roman"/>
          <w:sz w:val="24"/>
          <w:szCs w:val="24"/>
        </w:rPr>
        <w:t>Выпускники 9-го класса 2020 года – это первые выпускники, получившие образование в соответствии с требованиями ФГОС ООО, утверждённого приказом №1897 от 17.12.2010 г. Министерства образования и науки Российской Федерации.</w:t>
      </w:r>
    </w:p>
    <w:p w:rsidR="00E424B5" w:rsidRPr="00877508" w:rsidRDefault="00E424B5" w:rsidP="00877508">
      <w:pPr>
        <w:rPr>
          <w:rFonts w:ascii="Times New Roman" w:hAnsi="Times New Roman" w:cs="Times New Roman"/>
          <w:sz w:val="24"/>
          <w:szCs w:val="24"/>
        </w:rPr>
      </w:pPr>
      <w:r w:rsidRPr="00877508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11-го класса в формате ЕГЭ проводилась в соответствии с расписанием ГИА в 2020 году в основной период с 3 по 23 июля.</w:t>
      </w:r>
    </w:p>
    <w:p w:rsidR="00E424B5" w:rsidRPr="00C3669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9-ых классов представим в таблице</w:t>
      </w:r>
    </w:p>
    <w:p w:rsidR="00E424B5" w:rsidRPr="00C3669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Итоговые результаты выпускников на уровне основного общего образования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1"/>
        <w:gridCol w:w="791"/>
        <w:gridCol w:w="632"/>
        <w:gridCol w:w="791"/>
        <w:gridCol w:w="632"/>
        <w:gridCol w:w="630"/>
        <w:gridCol w:w="858"/>
      </w:tblGrid>
      <w:tr w:rsidR="00E424B5" w:rsidRPr="00E424B5" w:rsidTr="00234DFD">
        <w:trPr>
          <w:trHeight w:val="3"/>
        </w:trPr>
        <w:tc>
          <w:tcPr>
            <w:tcW w:w="51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2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08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2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0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4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0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E424B5" w:rsidRPr="00E424B5" w:rsidTr="00234DFD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877508" w:rsidRDefault="00E424B5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4DFD" w:rsidRPr="00E424B5" w:rsidTr="00234DFD">
        <w:trPr>
          <w:trHeight w:val="3"/>
        </w:trPr>
        <w:tc>
          <w:tcPr>
            <w:tcW w:w="5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34DFD" w:rsidRPr="00C36691" w:rsidRDefault="00234DFD" w:rsidP="00E424B5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9-х классов всего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2E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FD" w:rsidRPr="00E424B5" w:rsidTr="00234DFD">
        <w:trPr>
          <w:trHeight w:val="3"/>
        </w:trPr>
        <w:tc>
          <w:tcPr>
            <w:tcW w:w="5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34DFD" w:rsidRPr="00C36691" w:rsidRDefault="00234DFD" w:rsidP="00E424B5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2E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4DFD" w:rsidRPr="00E424B5" w:rsidTr="00234DFD">
        <w:trPr>
          <w:trHeight w:val="3"/>
        </w:trPr>
        <w:tc>
          <w:tcPr>
            <w:tcW w:w="5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34DFD" w:rsidRPr="00C36691" w:rsidRDefault="00234DFD" w:rsidP="00E424B5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2E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DFD" w:rsidRPr="00E424B5" w:rsidTr="00234DFD">
        <w:trPr>
          <w:trHeight w:val="6"/>
        </w:trPr>
        <w:tc>
          <w:tcPr>
            <w:tcW w:w="5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34DFD" w:rsidRPr="00C36691" w:rsidRDefault="00234DFD" w:rsidP="00E424B5">
            <w:pPr>
              <w:spacing w:after="15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успевающих по итогам учебного года на "4" и "5"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2E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34DFD" w:rsidRPr="00E424B5" w:rsidTr="00234DFD">
        <w:trPr>
          <w:trHeight w:val="9"/>
        </w:trPr>
        <w:tc>
          <w:tcPr>
            <w:tcW w:w="5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34DFD" w:rsidRPr="00C36691" w:rsidRDefault="00234DFD" w:rsidP="00E424B5">
            <w:pPr>
              <w:spacing w:after="150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4DFD" w:rsidRPr="00E424B5" w:rsidTr="00234DFD">
        <w:trPr>
          <w:trHeight w:val="9"/>
        </w:trPr>
        <w:tc>
          <w:tcPr>
            <w:tcW w:w="5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34DFD" w:rsidRPr="00C36691" w:rsidRDefault="00234DFD" w:rsidP="00E424B5">
            <w:pPr>
              <w:spacing w:after="150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DFD" w:rsidRPr="00E424B5" w:rsidTr="00234DFD">
        <w:trPr>
          <w:trHeight w:val="9"/>
        </w:trPr>
        <w:tc>
          <w:tcPr>
            <w:tcW w:w="5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34DFD" w:rsidRPr="00C36691" w:rsidRDefault="00234DFD" w:rsidP="00E424B5">
            <w:pPr>
              <w:spacing w:after="150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234DFD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DFD" w:rsidRPr="00877508" w:rsidRDefault="003F6C52" w:rsidP="0087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77508" w:rsidRDefault="00877508" w:rsidP="00E424B5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A003F0" w:rsidRDefault="00A003F0" w:rsidP="005C790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03F0" w:rsidRDefault="00A003F0" w:rsidP="005C790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03F0" w:rsidRDefault="00A003F0" w:rsidP="005C790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03F0" w:rsidRDefault="00A003F0" w:rsidP="005C790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790A" w:rsidRPr="005C790A" w:rsidRDefault="005C790A" w:rsidP="005C790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790A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участии выпускников 9-х классов в государственной итоговой аттестации </w:t>
      </w:r>
    </w:p>
    <w:tbl>
      <w:tblPr>
        <w:tblW w:w="539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4"/>
        <w:gridCol w:w="1474"/>
        <w:gridCol w:w="1474"/>
        <w:gridCol w:w="1339"/>
        <w:gridCol w:w="1612"/>
        <w:gridCol w:w="1205"/>
        <w:gridCol w:w="1471"/>
      </w:tblGrid>
      <w:tr w:rsidR="005C790A" w:rsidRPr="005C790A" w:rsidTr="005C790A">
        <w:trPr>
          <w:trHeight w:val="204"/>
        </w:trPr>
        <w:tc>
          <w:tcPr>
            <w:tcW w:w="845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428" w:type="pct"/>
            <w:gridSpan w:val="2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0" w:type="pct"/>
            <w:gridSpan w:val="2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97" w:type="pct"/>
            <w:gridSpan w:val="2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C790A" w:rsidRPr="005C790A" w:rsidTr="005C790A">
        <w:trPr>
          <w:trHeight w:val="1636"/>
        </w:trPr>
        <w:tc>
          <w:tcPr>
            <w:tcW w:w="845" w:type="pct"/>
          </w:tcPr>
          <w:p w:rsidR="005C790A" w:rsidRPr="005C790A" w:rsidRDefault="005C790A" w:rsidP="00A560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</w:tcPr>
          <w:p w:rsidR="005C790A" w:rsidRPr="005C790A" w:rsidRDefault="005C790A" w:rsidP="00A560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Доля выпускников, принявших участие в ГИА</w:t>
            </w:r>
            <w:proofErr w:type="gramStart"/>
            <w:r w:rsidRPr="005C790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14" w:type="pct"/>
          </w:tcPr>
          <w:p w:rsidR="005C790A" w:rsidRPr="005C790A" w:rsidRDefault="005C790A" w:rsidP="00A560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положительно справившихся (% </w:t>
            </w:r>
            <w:proofErr w:type="gramStart"/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C790A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участие)</w:t>
            </w:r>
          </w:p>
        </w:tc>
        <w:tc>
          <w:tcPr>
            <w:tcW w:w="649" w:type="pct"/>
          </w:tcPr>
          <w:p w:rsidR="005C790A" w:rsidRPr="005C790A" w:rsidRDefault="005C790A" w:rsidP="00A560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Доля выпускников, принявших участие в ГИА</w:t>
            </w:r>
            <w:proofErr w:type="gramStart"/>
            <w:r w:rsidRPr="005C790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81" w:type="pct"/>
          </w:tcPr>
          <w:p w:rsidR="005C790A" w:rsidRPr="005C790A" w:rsidRDefault="005C790A" w:rsidP="00A560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положительно справившихся (% </w:t>
            </w:r>
            <w:proofErr w:type="gramStart"/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C790A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участие)</w:t>
            </w:r>
          </w:p>
        </w:tc>
        <w:tc>
          <w:tcPr>
            <w:tcW w:w="584" w:type="pct"/>
          </w:tcPr>
          <w:p w:rsidR="005C790A" w:rsidRPr="005C790A" w:rsidRDefault="005C790A" w:rsidP="00A560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Доля выпускников, принявших участие в ГИА</w:t>
            </w:r>
            <w:proofErr w:type="gramStart"/>
            <w:r w:rsidRPr="005C790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13" w:type="pct"/>
          </w:tcPr>
          <w:p w:rsidR="005C790A" w:rsidRPr="005C790A" w:rsidRDefault="005C790A" w:rsidP="00A5603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положительно справившихся (% </w:t>
            </w:r>
            <w:proofErr w:type="gramStart"/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C790A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участие)</w:t>
            </w:r>
          </w:p>
        </w:tc>
      </w:tr>
      <w:tr w:rsidR="005C790A" w:rsidRPr="005C790A" w:rsidTr="005C790A">
        <w:trPr>
          <w:trHeight w:val="174"/>
        </w:trPr>
        <w:tc>
          <w:tcPr>
            <w:tcW w:w="845" w:type="pct"/>
          </w:tcPr>
          <w:p w:rsidR="005C790A" w:rsidRPr="005C790A" w:rsidRDefault="005C790A" w:rsidP="00A560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(43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49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(30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(49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3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C790A" w:rsidRPr="005C790A" w:rsidTr="005C790A">
        <w:trPr>
          <w:trHeight w:val="184"/>
        </w:trPr>
        <w:tc>
          <w:tcPr>
            <w:tcW w:w="845" w:type="pct"/>
          </w:tcPr>
          <w:p w:rsidR="005C790A" w:rsidRPr="005C790A" w:rsidRDefault="005C790A" w:rsidP="00A560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(43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49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(30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(49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C790A" w:rsidRPr="005C790A" w:rsidTr="005C790A">
        <w:trPr>
          <w:trHeight w:val="184"/>
        </w:trPr>
        <w:tc>
          <w:tcPr>
            <w:tcW w:w="845" w:type="pct"/>
          </w:tcPr>
          <w:p w:rsidR="005C790A" w:rsidRPr="005C790A" w:rsidRDefault="005C790A" w:rsidP="00A560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(3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(5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(13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3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C790A" w:rsidRPr="005C790A" w:rsidTr="005C790A">
        <w:trPr>
          <w:trHeight w:val="184"/>
        </w:trPr>
        <w:tc>
          <w:tcPr>
            <w:tcW w:w="845" w:type="pct"/>
          </w:tcPr>
          <w:p w:rsidR="005C790A" w:rsidRPr="005C790A" w:rsidRDefault="005C790A" w:rsidP="00A560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(26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(17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(21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3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C790A" w:rsidRPr="005C790A" w:rsidTr="005C790A">
        <w:trPr>
          <w:trHeight w:val="184"/>
        </w:trPr>
        <w:tc>
          <w:tcPr>
            <w:tcW w:w="845" w:type="pct"/>
          </w:tcPr>
          <w:p w:rsidR="005C790A" w:rsidRPr="005C790A" w:rsidRDefault="005C790A" w:rsidP="00A560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C790A" w:rsidRPr="005C790A" w:rsidTr="005C790A">
        <w:trPr>
          <w:trHeight w:val="184"/>
        </w:trPr>
        <w:tc>
          <w:tcPr>
            <w:tcW w:w="845" w:type="pct"/>
          </w:tcPr>
          <w:p w:rsidR="005C790A" w:rsidRPr="005C790A" w:rsidRDefault="005C790A" w:rsidP="00A560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(19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(11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(25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3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C790A" w:rsidRPr="005C790A" w:rsidTr="005C790A">
        <w:trPr>
          <w:trHeight w:val="174"/>
        </w:trPr>
        <w:tc>
          <w:tcPr>
            <w:tcW w:w="845" w:type="pct"/>
          </w:tcPr>
          <w:p w:rsidR="005C790A" w:rsidRPr="005C790A" w:rsidRDefault="005C790A" w:rsidP="00A560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(7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(3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(3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3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C790A" w:rsidRPr="005C790A" w:rsidTr="005C790A">
        <w:trPr>
          <w:trHeight w:val="184"/>
        </w:trPr>
        <w:tc>
          <w:tcPr>
            <w:tcW w:w="845" w:type="pct"/>
          </w:tcPr>
          <w:p w:rsidR="005C790A" w:rsidRPr="005C790A" w:rsidRDefault="005C790A" w:rsidP="00A560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25,5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(11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(11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(22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3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C790A" w:rsidRPr="005C790A" w:rsidTr="005C790A">
        <w:trPr>
          <w:trHeight w:val="184"/>
        </w:trPr>
        <w:tc>
          <w:tcPr>
            <w:tcW w:w="845" w:type="pct"/>
          </w:tcPr>
          <w:p w:rsidR="005C790A" w:rsidRPr="005C790A" w:rsidRDefault="005C790A" w:rsidP="00A560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(6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(5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(3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3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C790A" w:rsidRPr="005C790A" w:rsidTr="005C790A">
        <w:trPr>
          <w:trHeight w:val="184"/>
        </w:trPr>
        <w:tc>
          <w:tcPr>
            <w:tcW w:w="845" w:type="pct"/>
          </w:tcPr>
          <w:p w:rsidR="005C790A" w:rsidRPr="005C790A" w:rsidRDefault="005C790A" w:rsidP="00A560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(10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( 1уч)</w:t>
            </w:r>
          </w:p>
        </w:tc>
        <w:tc>
          <w:tcPr>
            <w:tcW w:w="781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3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C790A" w:rsidRPr="005C790A" w:rsidTr="005C790A">
        <w:trPr>
          <w:trHeight w:val="184"/>
        </w:trPr>
        <w:tc>
          <w:tcPr>
            <w:tcW w:w="845" w:type="pct"/>
          </w:tcPr>
          <w:p w:rsidR="005C790A" w:rsidRPr="005C790A" w:rsidRDefault="005C790A" w:rsidP="00A560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(3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4" w:type="pct"/>
          </w:tcPr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5C790A" w:rsidRPr="005C790A" w:rsidRDefault="005C790A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(3 </w:t>
            </w:r>
            <w:proofErr w:type="spellStart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3" w:type="pct"/>
          </w:tcPr>
          <w:p w:rsidR="005C790A" w:rsidRPr="005C790A" w:rsidRDefault="005C790A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5C790A" w:rsidRPr="005C790A" w:rsidRDefault="005C790A" w:rsidP="00E424B5">
      <w:pPr>
        <w:spacing w:after="150" w:line="240" w:lineRule="auto"/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424B5" w:rsidRPr="003F6C52" w:rsidRDefault="00E424B5" w:rsidP="003F6C52">
      <w:pPr>
        <w:rPr>
          <w:rFonts w:ascii="Times New Roman" w:hAnsi="Times New Roman" w:cs="Times New Roman"/>
          <w:sz w:val="24"/>
          <w:szCs w:val="24"/>
        </w:rPr>
      </w:pPr>
      <w:r w:rsidRPr="003F6C52">
        <w:rPr>
          <w:rFonts w:ascii="Times New Roman" w:hAnsi="Times New Roman" w:cs="Times New Roman"/>
          <w:sz w:val="24"/>
          <w:szCs w:val="24"/>
        </w:rPr>
        <w:t>В 2019-2020 учебном году выпускники 9-ых классов получили аттестаты об основном общем образовании на основании приказа №295 от 11.06.2020г. «Об особенностях заполнения и выдачи аттестатов об основном общем и среднем общем образовании в 2020 году» Министерства просвещения Российской Федерации.</w:t>
      </w:r>
    </w:p>
    <w:p w:rsidR="00E424B5" w:rsidRPr="003F6C52" w:rsidRDefault="00E424B5" w:rsidP="003F6C52">
      <w:pPr>
        <w:rPr>
          <w:rFonts w:ascii="Times New Roman" w:hAnsi="Times New Roman" w:cs="Times New Roman"/>
          <w:sz w:val="24"/>
          <w:szCs w:val="24"/>
        </w:rPr>
      </w:pPr>
      <w:r w:rsidRPr="003F6C52">
        <w:rPr>
          <w:rFonts w:ascii="Times New Roman" w:hAnsi="Times New Roman" w:cs="Times New Roman"/>
          <w:sz w:val="24"/>
          <w:szCs w:val="24"/>
        </w:rPr>
        <w:t>Оценки в аттестатах выставлены как среднее арифметическое четвертных отметок за 9 класс целыми числами в соответствии с правилами математического округления.</w:t>
      </w:r>
    </w:p>
    <w:p w:rsidR="00A003F0" w:rsidRDefault="00A003F0" w:rsidP="00E424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424B5" w:rsidRPr="00B77A6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7A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Результаты 11-ых классов:</w:t>
      </w:r>
    </w:p>
    <w:p w:rsidR="00E424B5" w:rsidRPr="003F6C52" w:rsidRDefault="00E424B5" w:rsidP="003F6C52">
      <w:pPr>
        <w:rPr>
          <w:rFonts w:ascii="Times New Roman" w:hAnsi="Times New Roman" w:cs="Times New Roman"/>
          <w:sz w:val="24"/>
          <w:szCs w:val="24"/>
        </w:rPr>
      </w:pPr>
      <w:r w:rsidRPr="003F6C52">
        <w:rPr>
          <w:rFonts w:ascii="Times New Roman" w:hAnsi="Times New Roman" w:cs="Times New Roman"/>
          <w:sz w:val="24"/>
          <w:szCs w:val="24"/>
        </w:rPr>
        <w:t>В 2020 году условием получения аттестата был «зачет» по итоговому сочинению. Итоговое сочинение было проведено 04.12.2019.</w:t>
      </w:r>
    </w:p>
    <w:p w:rsidR="00E424B5" w:rsidRPr="003F6C52" w:rsidRDefault="003F6C52" w:rsidP="003F6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проверки все 20 </w:t>
      </w:r>
      <w:r w:rsidR="00E424B5" w:rsidRPr="003F6C52">
        <w:rPr>
          <w:rFonts w:ascii="Times New Roman" w:hAnsi="Times New Roman" w:cs="Times New Roman"/>
          <w:sz w:val="24"/>
          <w:szCs w:val="24"/>
        </w:rPr>
        <w:t xml:space="preserve"> обучающихся получили «зачет».</w:t>
      </w:r>
    </w:p>
    <w:p w:rsidR="00E424B5" w:rsidRPr="003F6C52" w:rsidRDefault="00E424B5" w:rsidP="003F6C52">
      <w:pPr>
        <w:rPr>
          <w:rFonts w:ascii="Times New Roman" w:hAnsi="Times New Roman" w:cs="Times New Roman"/>
          <w:sz w:val="24"/>
          <w:szCs w:val="24"/>
        </w:rPr>
      </w:pPr>
      <w:r w:rsidRPr="003F6C52">
        <w:rPr>
          <w:rFonts w:ascii="Times New Roman" w:hAnsi="Times New Roman" w:cs="Times New Roman"/>
          <w:sz w:val="24"/>
          <w:szCs w:val="24"/>
        </w:rPr>
        <w:t>Аттестат получили все выпускники. Количество обучающихся, получивших в 2019/20 учебном году аттестат о среднем общ</w:t>
      </w:r>
      <w:r w:rsidR="003F6C52">
        <w:rPr>
          <w:rFonts w:ascii="Times New Roman" w:hAnsi="Times New Roman" w:cs="Times New Roman"/>
          <w:sz w:val="24"/>
          <w:szCs w:val="24"/>
        </w:rPr>
        <w:t xml:space="preserve">ем образовании с отличием, – 9  человек, что составило  45 </w:t>
      </w:r>
      <w:r w:rsidRPr="003F6C52">
        <w:rPr>
          <w:rFonts w:ascii="Times New Roman" w:hAnsi="Times New Roman" w:cs="Times New Roman"/>
          <w:sz w:val="24"/>
          <w:szCs w:val="24"/>
        </w:rPr>
        <w:t>процентов от общей численности выпускников.</w:t>
      </w:r>
    </w:p>
    <w:p w:rsidR="00E424B5" w:rsidRPr="003F6C52" w:rsidRDefault="00E424B5" w:rsidP="003F6C52">
      <w:pPr>
        <w:rPr>
          <w:rFonts w:ascii="Times New Roman" w:hAnsi="Times New Roman" w:cs="Times New Roman"/>
          <w:sz w:val="24"/>
          <w:szCs w:val="24"/>
        </w:rPr>
      </w:pPr>
      <w:r w:rsidRPr="003F6C52">
        <w:rPr>
          <w:rFonts w:ascii="Times New Roman" w:hAnsi="Times New Roman" w:cs="Times New Roman"/>
          <w:sz w:val="24"/>
          <w:szCs w:val="24"/>
        </w:rPr>
        <w:t>ЕГЭ в 2020 году сдавали только те выпускники, которые собираются поступать в вузы.</w:t>
      </w:r>
    </w:p>
    <w:p w:rsidR="00E424B5" w:rsidRPr="003F6C52" w:rsidRDefault="00E424B5" w:rsidP="003F6C52">
      <w:pPr>
        <w:rPr>
          <w:rFonts w:ascii="Times New Roman" w:hAnsi="Times New Roman" w:cs="Times New Roman"/>
          <w:sz w:val="24"/>
          <w:szCs w:val="24"/>
        </w:rPr>
      </w:pPr>
      <w:r w:rsidRPr="003F6C52">
        <w:rPr>
          <w:rFonts w:ascii="Times New Roman" w:hAnsi="Times New Roman" w:cs="Times New Roman"/>
          <w:sz w:val="24"/>
          <w:szCs w:val="24"/>
        </w:rPr>
        <w:t xml:space="preserve">Из выпускников школы, кто </w:t>
      </w:r>
      <w:r w:rsidR="003F6C52">
        <w:rPr>
          <w:rFonts w:ascii="Times New Roman" w:hAnsi="Times New Roman" w:cs="Times New Roman"/>
          <w:sz w:val="24"/>
          <w:szCs w:val="24"/>
        </w:rPr>
        <w:t xml:space="preserve">получил аттестат, ЕГЭ сдавали 20 </w:t>
      </w:r>
      <w:r w:rsidRPr="003F6C52">
        <w:rPr>
          <w:rFonts w:ascii="Times New Roman" w:hAnsi="Times New Roman" w:cs="Times New Roman"/>
          <w:sz w:val="24"/>
          <w:szCs w:val="24"/>
        </w:rPr>
        <w:t xml:space="preserve"> человек (100 %).</w:t>
      </w:r>
    </w:p>
    <w:p w:rsidR="00E424B5" w:rsidRPr="00C3669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</w:t>
      </w:r>
      <w:r w:rsidR="003F6C52"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ичество </w:t>
      </w:r>
      <w:proofErr w:type="gramStart"/>
      <w:r w:rsidR="003F6C52"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="003F6C52"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11 классе </w:t>
      </w: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профилям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2448"/>
        <w:gridCol w:w="2326"/>
        <w:gridCol w:w="3570"/>
      </w:tblGrid>
      <w:tr w:rsidR="00E424B5" w:rsidRPr="00C36691" w:rsidTr="003F6C52">
        <w:tc>
          <w:tcPr>
            <w:tcW w:w="1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2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3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424B5" w:rsidRPr="00C36691" w:rsidTr="003F6C52">
        <w:tc>
          <w:tcPr>
            <w:tcW w:w="1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3F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3F6C52" w:rsidP="003F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  <w:p w:rsidR="003F6C52" w:rsidRPr="00C36691" w:rsidRDefault="003F6C52" w:rsidP="003F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(1 группа – естественно-математическая, 2 группа – социально-гуманитарная)</w:t>
            </w:r>
          </w:p>
        </w:tc>
        <w:tc>
          <w:tcPr>
            <w:tcW w:w="2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A0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C52" w:rsidRPr="00C36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3F6C52" w:rsidP="003F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Базырова</w:t>
            </w:r>
            <w:proofErr w:type="spellEnd"/>
            <w:r w:rsidRPr="00C3669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E424B5" w:rsidRPr="00C36691" w:rsidTr="003F6C52">
        <w:tc>
          <w:tcPr>
            <w:tcW w:w="1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3F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3F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3F6C52" w:rsidP="00A0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3F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C52" w:rsidRDefault="003F6C52" w:rsidP="00E424B5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F6C52" w:rsidRDefault="003F6C52" w:rsidP="00E424B5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24B5" w:rsidRPr="00C3669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Выбор предметов для сдачи ЕГЭ</w:t>
      </w:r>
    </w:p>
    <w:tbl>
      <w:tblPr>
        <w:tblW w:w="3824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1895"/>
        <w:gridCol w:w="1830"/>
      </w:tblGrid>
      <w:tr w:rsidR="001D632B" w:rsidRPr="00C36691" w:rsidTr="001D632B">
        <w:trPr>
          <w:trHeight w:val="686"/>
          <w:jc w:val="center"/>
        </w:trPr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1D632B" w:rsidRPr="00C36691" w:rsidTr="001D632B">
        <w:trPr>
          <w:trHeight w:val="431"/>
          <w:jc w:val="center"/>
        </w:trPr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9D50F7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A707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D632B" w:rsidRPr="00C36691" w:rsidTr="001D632B">
        <w:trPr>
          <w:trHeight w:val="447"/>
          <w:jc w:val="center"/>
        </w:trPr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9D50F7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A707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D632B" w:rsidRPr="00C36691" w:rsidTr="001D632B">
        <w:trPr>
          <w:trHeight w:val="431"/>
          <w:jc w:val="center"/>
        </w:trPr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9D50F7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A707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D632B" w:rsidRPr="00C36691" w:rsidTr="001D632B">
        <w:trPr>
          <w:trHeight w:val="431"/>
          <w:jc w:val="center"/>
        </w:trPr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9D50F7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A707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D632B" w:rsidRPr="00C36691" w:rsidTr="001D632B">
        <w:trPr>
          <w:trHeight w:val="431"/>
          <w:jc w:val="center"/>
        </w:trPr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9D50F7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A707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D632B" w:rsidRPr="00C36691" w:rsidTr="001D632B">
        <w:trPr>
          <w:trHeight w:val="431"/>
          <w:jc w:val="center"/>
        </w:trPr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9D50F7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A707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D632B" w:rsidRPr="00C36691" w:rsidTr="001D632B">
        <w:trPr>
          <w:trHeight w:val="431"/>
          <w:jc w:val="center"/>
        </w:trPr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9D50F7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A707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D632B" w:rsidRPr="00C36691" w:rsidTr="001D632B">
        <w:trPr>
          <w:trHeight w:val="431"/>
          <w:jc w:val="center"/>
        </w:trPr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9D50F7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A707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D632B" w:rsidRPr="00C36691" w:rsidTr="001D632B">
        <w:trPr>
          <w:trHeight w:val="431"/>
          <w:jc w:val="center"/>
        </w:trPr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9D50F7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A707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D632B" w:rsidRPr="00C36691" w:rsidTr="001D632B">
        <w:trPr>
          <w:trHeight w:val="447"/>
          <w:jc w:val="center"/>
        </w:trPr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9D50F7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A707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32B" w:rsidRPr="00C36691" w:rsidTr="001D632B">
        <w:trPr>
          <w:trHeight w:val="431"/>
          <w:jc w:val="center"/>
        </w:trPr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D632B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9D50F7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632B" w:rsidRPr="00C36691" w:rsidRDefault="001A7078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D632B" w:rsidRDefault="001D632B" w:rsidP="00E424B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77A61" w:rsidRDefault="00B77A61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424B5" w:rsidRPr="00C36691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количестве претендентов на медаль «За особые успехи в учении»</w:t>
      </w:r>
    </w:p>
    <w:p w:rsidR="00E424B5" w:rsidRPr="00C3669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медалистов: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1589"/>
        <w:gridCol w:w="1589"/>
        <w:gridCol w:w="1590"/>
        <w:gridCol w:w="1590"/>
        <w:gridCol w:w="1590"/>
      </w:tblGrid>
      <w:tr w:rsidR="00E424B5" w:rsidRPr="00C36691" w:rsidTr="00E424B5">
        <w:tc>
          <w:tcPr>
            <w:tcW w:w="954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133F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медаль «За особые успехи в учении»</w:t>
            </w:r>
          </w:p>
        </w:tc>
      </w:tr>
      <w:tr w:rsidR="00E424B5" w:rsidRPr="00C36691" w:rsidTr="00E424B5">
        <w:tc>
          <w:tcPr>
            <w:tcW w:w="1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13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13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13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13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13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13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424B5" w:rsidRPr="00C36691" w:rsidTr="00133F62">
        <w:trPr>
          <w:trHeight w:val="410"/>
        </w:trPr>
        <w:tc>
          <w:tcPr>
            <w:tcW w:w="1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133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133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133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133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133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133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9D50F7" w:rsidRPr="00C36691" w:rsidRDefault="009D50F7" w:rsidP="00E424B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424B5" w:rsidRPr="00C3669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Получили медаль «З</w:t>
      </w:r>
      <w:r w:rsidR="009D50F7"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 особые успехи в учении» в 2019 – 2020 </w:t>
      </w: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учебном году</w:t>
      </w:r>
    </w:p>
    <w:tbl>
      <w:tblPr>
        <w:tblW w:w="511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4844"/>
        <w:gridCol w:w="850"/>
        <w:gridCol w:w="3526"/>
      </w:tblGrid>
      <w:tr w:rsidR="00E424B5" w:rsidRPr="00E424B5" w:rsidTr="00A1646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 выпускника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26F8" w:rsidRPr="00E424B5" w:rsidTr="00A1646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F8" w:rsidRPr="009D50F7" w:rsidRDefault="00F826F8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F8" w:rsidRPr="00190214" w:rsidRDefault="00F826F8" w:rsidP="002E3E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214">
              <w:rPr>
                <w:rFonts w:ascii="Times New Roman" w:hAnsi="Times New Roman"/>
                <w:sz w:val="24"/>
                <w:szCs w:val="24"/>
              </w:rPr>
              <w:t>Базыров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214">
              <w:rPr>
                <w:rFonts w:ascii="Times New Roman" w:hAnsi="Times New Roman"/>
                <w:sz w:val="24"/>
                <w:szCs w:val="24"/>
              </w:rPr>
              <w:t>Бадма-Владимир</w:t>
            </w:r>
            <w:proofErr w:type="spellEnd"/>
            <w:r w:rsidRPr="00190214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F8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F8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F826F8" w:rsidRPr="00E424B5" w:rsidTr="00A1646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F8" w:rsidRPr="009D50F7" w:rsidRDefault="00F826F8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F8" w:rsidRPr="00190214" w:rsidRDefault="00F826F8" w:rsidP="002E3E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214">
              <w:rPr>
                <w:rFonts w:ascii="Times New Roman" w:hAnsi="Times New Roman"/>
                <w:sz w:val="24"/>
                <w:szCs w:val="24"/>
              </w:rPr>
              <w:t>Джалсанова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214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214">
              <w:rPr>
                <w:rFonts w:ascii="Times New Roman" w:hAnsi="Times New Roman"/>
                <w:sz w:val="24"/>
                <w:szCs w:val="24"/>
              </w:rPr>
              <w:t>Саналовна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F8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F8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F826F8" w:rsidRPr="00E424B5" w:rsidTr="00A1646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F8" w:rsidRPr="009D50F7" w:rsidRDefault="00F826F8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F8" w:rsidRPr="00190214" w:rsidRDefault="00F826F8" w:rsidP="002E3E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214">
              <w:rPr>
                <w:rFonts w:ascii="Times New Roman" w:hAnsi="Times New Roman"/>
                <w:sz w:val="24"/>
                <w:szCs w:val="24"/>
              </w:rPr>
              <w:t>Купцаев</w:t>
            </w:r>
            <w:proofErr w:type="spellEnd"/>
            <w:r w:rsidRPr="00190214">
              <w:rPr>
                <w:rFonts w:ascii="Times New Roman" w:hAnsi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F8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6F8" w:rsidRPr="009D50F7" w:rsidRDefault="00F826F8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0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A1646D">
              <w:rPr>
                <w:rFonts w:ascii="Times New Roman" w:hAnsi="Times New Roman" w:cs="Times New Roman"/>
                <w:sz w:val="24"/>
                <w:szCs w:val="24"/>
              </w:rPr>
              <w:t>Базырова</w:t>
            </w:r>
            <w:proofErr w:type="spellEnd"/>
            <w:r w:rsidR="00A1646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A1646D" w:rsidRPr="00E424B5" w:rsidTr="00A1646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190214" w:rsidRDefault="00A1646D" w:rsidP="002E3E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214">
              <w:rPr>
                <w:rFonts w:ascii="Times New Roman" w:hAnsi="Times New Roman"/>
                <w:sz w:val="24"/>
                <w:szCs w:val="24"/>
              </w:rPr>
              <w:t>Лиджиева</w:t>
            </w:r>
            <w:proofErr w:type="spellEnd"/>
            <w:r w:rsidRPr="00190214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proofErr w:type="spellStart"/>
            <w:r w:rsidRPr="00190214">
              <w:rPr>
                <w:rFonts w:ascii="Times New Roman" w:hAnsi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2E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A1646D" w:rsidRPr="00E424B5" w:rsidTr="00A1646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A1646D" w:rsidRDefault="00A1646D" w:rsidP="002E3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646D">
              <w:rPr>
                <w:rFonts w:ascii="Times New Roman" w:eastAsia="Calibri" w:hAnsi="Times New Roman" w:cs="Times New Roman"/>
                <w:sz w:val="24"/>
                <w:szCs w:val="24"/>
              </w:rPr>
              <w:t>Манджиев</w:t>
            </w:r>
            <w:proofErr w:type="spellEnd"/>
            <w:r w:rsidRPr="00A16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46D">
              <w:rPr>
                <w:rFonts w:ascii="Times New Roman" w:eastAsia="Calibri" w:hAnsi="Times New Roman" w:cs="Times New Roman"/>
                <w:sz w:val="24"/>
                <w:szCs w:val="24"/>
              </w:rPr>
              <w:t>Данир</w:t>
            </w:r>
            <w:proofErr w:type="spellEnd"/>
            <w:r w:rsidRPr="00A16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2E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A1646D" w:rsidRPr="00E424B5" w:rsidTr="00A1646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A1646D" w:rsidRDefault="00A1646D" w:rsidP="002E3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eastAsia="Calibri" w:hAnsi="Times New Roman" w:cs="Times New Roman"/>
                <w:sz w:val="24"/>
                <w:szCs w:val="24"/>
              </w:rPr>
              <w:t>Миронов Александр Алексеевич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2E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0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A1646D" w:rsidRPr="00E424B5" w:rsidTr="00A1646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A1646D" w:rsidRDefault="00A1646D" w:rsidP="002E3E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646D">
              <w:rPr>
                <w:rFonts w:ascii="Times New Roman" w:eastAsia="Calibri" w:hAnsi="Times New Roman" w:cs="Times New Roman"/>
                <w:sz w:val="24"/>
                <w:szCs w:val="24"/>
              </w:rPr>
              <w:t>Окаева</w:t>
            </w:r>
            <w:proofErr w:type="spellEnd"/>
            <w:r w:rsidRPr="00A16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46D">
              <w:rPr>
                <w:rFonts w:ascii="Times New Roman" w:eastAsia="Calibri" w:hAnsi="Times New Roman" w:cs="Times New Roman"/>
                <w:sz w:val="24"/>
                <w:szCs w:val="24"/>
              </w:rPr>
              <w:t>Баира</w:t>
            </w:r>
            <w:proofErr w:type="spellEnd"/>
            <w:r w:rsidRPr="00A16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46D">
              <w:rPr>
                <w:rFonts w:ascii="Times New Roman" w:eastAsia="Calibri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2E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A1646D" w:rsidRPr="00E424B5" w:rsidTr="00A1646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190214" w:rsidRDefault="00A1646D" w:rsidP="002E3E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90214">
              <w:rPr>
                <w:rFonts w:ascii="Times New Roman" w:hAnsi="Times New Roman"/>
                <w:sz w:val="24"/>
                <w:szCs w:val="24"/>
              </w:rPr>
              <w:t xml:space="preserve">Очиров </w:t>
            </w:r>
            <w:proofErr w:type="spellStart"/>
            <w:r w:rsidRPr="00190214">
              <w:rPr>
                <w:rFonts w:ascii="Times New Roman" w:hAnsi="Times New Roman"/>
                <w:sz w:val="24"/>
                <w:szCs w:val="24"/>
              </w:rPr>
              <w:t>Джал</w:t>
            </w:r>
            <w:proofErr w:type="spellEnd"/>
            <w:r w:rsidRPr="00190214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2E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A1646D" w:rsidRPr="00E424B5" w:rsidTr="00A1646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190214" w:rsidRDefault="00A1646D" w:rsidP="002E3E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214">
              <w:rPr>
                <w:rFonts w:ascii="Times New Roman" w:hAnsi="Times New Roman"/>
                <w:sz w:val="24"/>
                <w:szCs w:val="24"/>
              </w:rPr>
              <w:t>Просковаев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214">
              <w:rPr>
                <w:rFonts w:ascii="Times New Roman" w:hAnsi="Times New Roman"/>
                <w:sz w:val="24"/>
                <w:szCs w:val="24"/>
              </w:rPr>
              <w:t>Санан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214"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9D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46D" w:rsidRPr="009D50F7" w:rsidRDefault="00A1646D" w:rsidP="002E3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0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</w:tbl>
    <w:p w:rsidR="009D50F7" w:rsidRDefault="009D50F7" w:rsidP="00E424B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A003F0" w:rsidRDefault="00A003F0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424B5" w:rsidRPr="00C36691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Об итогах сдачи обязательных экзаменов</w:t>
      </w:r>
    </w:p>
    <w:p w:rsidR="00E424B5" w:rsidRPr="00C3669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Профильный уровень</w:t>
      </w:r>
    </w:p>
    <w:p w:rsidR="00E424B5" w:rsidRPr="00C3669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Минимальный порог – 27 баллов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9"/>
        <w:gridCol w:w="1715"/>
        <w:gridCol w:w="1750"/>
        <w:gridCol w:w="1542"/>
        <w:gridCol w:w="1554"/>
        <w:gridCol w:w="1175"/>
      </w:tblGrid>
      <w:tr w:rsidR="00E424B5" w:rsidRPr="00E424B5" w:rsidTr="007208FC">
        <w:trPr>
          <w:trHeight w:val="5"/>
        </w:trPr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Класс/Ф.И.О. учителя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 в классе</w:t>
            </w:r>
          </w:p>
        </w:tc>
        <w:tc>
          <w:tcPr>
            <w:tcW w:w="1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Участвовало в ЕГЭ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набрали </w:t>
            </w:r>
            <w:proofErr w:type="spellStart"/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</w:t>
            </w:r>
            <w:proofErr w:type="spellEnd"/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 (Ф.И.)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Max</w:t>
            </w:r>
            <w:proofErr w:type="spellEnd"/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 (Ф.И. – кол-во баллов)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тестовый балл</w:t>
            </w:r>
          </w:p>
        </w:tc>
      </w:tr>
      <w:tr w:rsidR="00E424B5" w:rsidRPr="00E424B5" w:rsidTr="007208FC"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A003F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E424B5" w:rsidRPr="00C36691" w:rsidRDefault="007208FC" w:rsidP="00A003F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Эрдниева Светлана </w:t>
            </w:r>
            <w:proofErr w:type="spellStart"/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Чимидовна</w:t>
            </w:r>
            <w:proofErr w:type="spellEnd"/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7208FC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7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Окаева</w:t>
            </w:r>
            <w:proofErr w:type="spellEnd"/>
            <w:r w:rsidRPr="00C3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Баира</w:t>
            </w:r>
            <w:proofErr w:type="spellEnd"/>
            <w:r w:rsidRPr="00C36691">
              <w:rPr>
                <w:rFonts w:ascii="Times New Roman" w:hAnsi="Times New Roman" w:cs="Times New Roman"/>
                <w:sz w:val="24"/>
                <w:szCs w:val="24"/>
              </w:rPr>
              <w:t xml:space="preserve"> – 88 баллов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133F62" w:rsidRPr="00E424B5" w:rsidTr="007208FC">
        <w:tc>
          <w:tcPr>
            <w:tcW w:w="1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F62" w:rsidRPr="00C36691" w:rsidRDefault="00133F62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школе: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F62" w:rsidRPr="00C36691" w:rsidRDefault="00133F62" w:rsidP="00133F6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F62" w:rsidRPr="00C36691" w:rsidRDefault="00133F62" w:rsidP="00133F6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F62" w:rsidRPr="00C36691" w:rsidRDefault="00133F62" w:rsidP="00133F6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F62" w:rsidRPr="00C36691" w:rsidRDefault="00133F62" w:rsidP="0013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F62" w:rsidRPr="00C36691" w:rsidRDefault="00133F62" w:rsidP="00133F6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C36691" w:rsidRDefault="00C36691" w:rsidP="00E424B5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24B5" w:rsidRPr="00C3669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p w:rsidR="00E424B5" w:rsidRPr="00C3669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Проходной балл – 36 баллов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  <w:gridCol w:w="906"/>
        <w:gridCol w:w="1560"/>
        <w:gridCol w:w="1173"/>
        <w:gridCol w:w="2246"/>
        <w:gridCol w:w="1183"/>
      </w:tblGrid>
      <w:tr w:rsidR="00E424B5" w:rsidRPr="00C36691" w:rsidTr="007208FC">
        <w:trPr>
          <w:trHeight w:val="5"/>
        </w:trPr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Класс/Ф.И.О. учителя</w:t>
            </w:r>
          </w:p>
        </w:tc>
        <w:tc>
          <w:tcPr>
            <w:tcW w:w="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Участвовало в ЕГЭ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набрали </w:t>
            </w:r>
            <w:proofErr w:type="spellStart"/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</w:t>
            </w:r>
            <w:proofErr w:type="spellEnd"/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 (Ф.И.)</w:t>
            </w:r>
          </w:p>
        </w:tc>
        <w:tc>
          <w:tcPr>
            <w:tcW w:w="2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Max</w:t>
            </w:r>
            <w:proofErr w:type="spellEnd"/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 (Ф.И. – кол-во баллов)</w:t>
            </w:r>
          </w:p>
          <w:p w:rsidR="00E424B5" w:rsidRPr="00C36691" w:rsidRDefault="00E424B5" w:rsidP="00E424B5">
            <w:pPr>
              <w:spacing w:after="15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тестовый балл</w:t>
            </w:r>
          </w:p>
        </w:tc>
      </w:tr>
      <w:tr w:rsidR="00E424B5" w:rsidRPr="00C36691" w:rsidTr="007208FC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A00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C3669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424B5" w:rsidRPr="00C36691" w:rsidRDefault="007208FC" w:rsidP="00A003F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Базырова</w:t>
            </w:r>
            <w:proofErr w:type="spellEnd"/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7208FC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7208FC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Манджиев</w:t>
            </w:r>
            <w:proofErr w:type="spellEnd"/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Данир</w:t>
            </w:r>
            <w:proofErr w:type="spellEnd"/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баллов</w:t>
            </w:r>
          </w:p>
        </w:tc>
        <w:tc>
          <w:tcPr>
            <w:tcW w:w="1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133F62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133F62" w:rsidRPr="00C36691" w:rsidTr="007208FC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F62" w:rsidRPr="00C36691" w:rsidRDefault="00133F62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школе:</w:t>
            </w:r>
          </w:p>
        </w:tc>
        <w:tc>
          <w:tcPr>
            <w:tcW w:w="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F62" w:rsidRPr="00C36691" w:rsidRDefault="00133F62" w:rsidP="00133F6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F62" w:rsidRPr="00C36691" w:rsidRDefault="00133F62" w:rsidP="00133F6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F62" w:rsidRPr="00C36691" w:rsidRDefault="00133F62" w:rsidP="00133F6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F62" w:rsidRPr="00C36691" w:rsidRDefault="00133F62" w:rsidP="00133F6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F62" w:rsidRPr="00C36691" w:rsidRDefault="00133F62" w:rsidP="00133F6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</w:tbl>
    <w:p w:rsidR="007208FC" w:rsidRDefault="007208FC" w:rsidP="00E424B5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424B5" w:rsidRPr="00133F62" w:rsidRDefault="00E424B5" w:rsidP="00133F62">
      <w:pPr>
        <w:rPr>
          <w:rFonts w:ascii="Times New Roman" w:hAnsi="Times New Roman" w:cs="Times New Roman"/>
          <w:sz w:val="24"/>
          <w:szCs w:val="24"/>
        </w:rPr>
      </w:pPr>
      <w:r w:rsidRPr="00133F62">
        <w:rPr>
          <w:rFonts w:ascii="Times New Roman" w:hAnsi="Times New Roman" w:cs="Times New Roman"/>
          <w:sz w:val="24"/>
          <w:szCs w:val="24"/>
        </w:rPr>
        <w:t>Общая успеваемость – 100 %, средний балл – 85 %, что выше результатов предыдущего года на 3 %.</w:t>
      </w:r>
    </w:p>
    <w:p w:rsidR="00E424B5" w:rsidRPr="00C3669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Средний тестовый балл ЕГЭ по математике и русскому языку за три года</w:t>
      </w:r>
    </w:p>
    <w:tbl>
      <w:tblPr>
        <w:tblW w:w="102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9"/>
        <w:gridCol w:w="709"/>
        <w:gridCol w:w="709"/>
        <w:gridCol w:w="708"/>
        <w:gridCol w:w="692"/>
        <w:gridCol w:w="630"/>
        <w:gridCol w:w="630"/>
        <w:gridCol w:w="630"/>
        <w:gridCol w:w="630"/>
        <w:gridCol w:w="630"/>
        <w:gridCol w:w="630"/>
      </w:tblGrid>
      <w:tr w:rsidR="00E424B5" w:rsidRPr="00C36691" w:rsidTr="00C36691">
        <w:trPr>
          <w:trHeight w:val="3"/>
        </w:trPr>
        <w:tc>
          <w:tcPr>
            <w:tcW w:w="36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Общеобразовательное учреждение / предмет /год</w:t>
            </w:r>
          </w:p>
        </w:tc>
        <w:tc>
          <w:tcPr>
            <w:tcW w:w="344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5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424B5" w:rsidRPr="00C36691" w:rsidTr="00C36691">
        <w:trPr>
          <w:trHeight w:val="3"/>
        </w:trPr>
        <w:tc>
          <w:tcPr>
            <w:tcW w:w="36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C3669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C36691" w:rsidRDefault="00E424B5" w:rsidP="00E424B5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58371B" w:rsidRPr="00C36691" w:rsidTr="00C36691">
        <w:trPr>
          <w:trHeight w:val="424"/>
        </w:trPr>
        <w:tc>
          <w:tcPr>
            <w:tcW w:w="3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371B" w:rsidRPr="00C36691" w:rsidRDefault="0058371B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«Ики-Бурульская СОШ им.А.Пюрбеева»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371B" w:rsidRPr="00C36691" w:rsidRDefault="0058371B" w:rsidP="00A5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371B" w:rsidRPr="00C36691" w:rsidRDefault="0058371B" w:rsidP="00A5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371B" w:rsidRPr="00C36691" w:rsidRDefault="0058371B" w:rsidP="00A5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371B" w:rsidRPr="00C36691" w:rsidRDefault="0058371B" w:rsidP="00E424B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371B" w:rsidRPr="00C36691" w:rsidRDefault="0058371B" w:rsidP="00E424B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371B" w:rsidRPr="00C36691" w:rsidRDefault="0058371B" w:rsidP="00A5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371B" w:rsidRPr="00C36691" w:rsidRDefault="0058371B" w:rsidP="00A5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371B" w:rsidRPr="00C36691" w:rsidRDefault="0058371B" w:rsidP="00A5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9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371B" w:rsidRPr="00C36691" w:rsidRDefault="0058371B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371B" w:rsidRPr="00C36691" w:rsidRDefault="0058371B" w:rsidP="00E424B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</w:tbl>
    <w:p w:rsidR="0058371B" w:rsidRDefault="0058371B" w:rsidP="00E424B5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424B5" w:rsidRPr="00C36691" w:rsidRDefault="00E424B5" w:rsidP="0058371B">
      <w:pPr>
        <w:rPr>
          <w:rFonts w:ascii="Times New Roman" w:hAnsi="Times New Roman" w:cs="Times New Roman"/>
          <w:sz w:val="24"/>
          <w:szCs w:val="24"/>
        </w:rPr>
      </w:pPr>
      <w:r w:rsidRPr="00C36691">
        <w:rPr>
          <w:rFonts w:ascii="Times New Roman" w:hAnsi="Times New Roman" w:cs="Times New Roman"/>
          <w:sz w:val="24"/>
          <w:szCs w:val="24"/>
        </w:rPr>
        <w:lastRenderedPageBreak/>
        <w:t>Анализ результатов ЕГЭ в 11 классе по обязательным предметам позволяет сделать вывод, что в этом учебном году вырос средний тестовый</w:t>
      </w:r>
      <w:r w:rsidR="0058371B" w:rsidRPr="00C36691">
        <w:rPr>
          <w:rFonts w:ascii="Times New Roman" w:hAnsi="Times New Roman" w:cs="Times New Roman"/>
          <w:sz w:val="24"/>
          <w:szCs w:val="24"/>
        </w:rPr>
        <w:t xml:space="preserve"> балл по профильной математике </w:t>
      </w:r>
      <w:r w:rsidRPr="00C36691">
        <w:rPr>
          <w:rFonts w:ascii="Times New Roman" w:hAnsi="Times New Roman" w:cs="Times New Roman"/>
          <w:sz w:val="24"/>
          <w:szCs w:val="24"/>
        </w:rPr>
        <w:t>на 1</w:t>
      </w:r>
      <w:r w:rsidR="0058371B" w:rsidRPr="00C36691">
        <w:rPr>
          <w:rFonts w:ascii="Times New Roman" w:hAnsi="Times New Roman" w:cs="Times New Roman"/>
          <w:sz w:val="24"/>
          <w:szCs w:val="24"/>
        </w:rPr>
        <w:t>9 %</w:t>
      </w:r>
      <w:r w:rsidRPr="00C36691">
        <w:rPr>
          <w:rFonts w:ascii="Times New Roman" w:hAnsi="Times New Roman" w:cs="Times New Roman"/>
          <w:sz w:val="24"/>
          <w:szCs w:val="24"/>
        </w:rPr>
        <w:t xml:space="preserve"> </w:t>
      </w:r>
      <w:r w:rsidR="0058371B" w:rsidRPr="00C36691">
        <w:rPr>
          <w:rFonts w:ascii="Times New Roman" w:hAnsi="Times New Roman" w:cs="Times New Roman"/>
          <w:sz w:val="24"/>
          <w:szCs w:val="24"/>
        </w:rPr>
        <w:t xml:space="preserve"> </w:t>
      </w:r>
      <w:r w:rsidRPr="00C36691">
        <w:rPr>
          <w:rFonts w:ascii="Times New Roman" w:hAnsi="Times New Roman" w:cs="Times New Roman"/>
          <w:sz w:val="24"/>
          <w:szCs w:val="24"/>
        </w:rPr>
        <w:t>и по русскому языку на 3%.</w:t>
      </w:r>
    </w:p>
    <w:p w:rsidR="00E424B5" w:rsidRPr="00C3669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66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Выводы:</w:t>
      </w:r>
    </w:p>
    <w:p w:rsidR="00E424B5" w:rsidRPr="00C36691" w:rsidRDefault="00E424B5" w:rsidP="00140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691">
        <w:rPr>
          <w:rFonts w:ascii="Times New Roman" w:hAnsi="Times New Roman" w:cs="Times New Roman"/>
          <w:sz w:val="24"/>
          <w:szCs w:val="24"/>
        </w:rPr>
        <w:t>Обучающиеся показали 100 % успеваемость по результатам ЕГЭ в основном по всем предметам.</w:t>
      </w:r>
    </w:p>
    <w:p w:rsidR="00E424B5" w:rsidRPr="00C36691" w:rsidRDefault="00E424B5" w:rsidP="00140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691">
        <w:rPr>
          <w:rFonts w:ascii="Times New Roman" w:hAnsi="Times New Roman" w:cs="Times New Roman"/>
          <w:sz w:val="24"/>
          <w:szCs w:val="24"/>
        </w:rPr>
        <w:t>Хорошие и высокие результаты (средний балл выше 50) набрали по результатам ЕГЭ по всем предметам.</w:t>
      </w:r>
    </w:p>
    <w:p w:rsidR="00E424B5" w:rsidRPr="00C36691" w:rsidRDefault="00140E94" w:rsidP="00140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691">
        <w:rPr>
          <w:rFonts w:ascii="Times New Roman" w:hAnsi="Times New Roman" w:cs="Times New Roman"/>
          <w:sz w:val="24"/>
          <w:szCs w:val="24"/>
        </w:rPr>
        <w:t xml:space="preserve">9 </w:t>
      </w:r>
      <w:r w:rsidR="00E424B5" w:rsidRPr="00C36691">
        <w:rPr>
          <w:rFonts w:ascii="Times New Roman" w:hAnsi="Times New Roman" w:cs="Times New Roman"/>
          <w:sz w:val="24"/>
          <w:szCs w:val="24"/>
        </w:rPr>
        <w:t>выпускников награждены медалью</w:t>
      </w:r>
      <w:r w:rsidRPr="00C36691">
        <w:rPr>
          <w:rFonts w:ascii="Times New Roman" w:hAnsi="Times New Roman" w:cs="Times New Roman"/>
          <w:sz w:val="24"/>
          <w:szCs w:val="24"/>
        </w:rPr>
        <w:t xml:space="preserve"> «За особые успехи в учении» (45</w:t>
      </w:r>
      <w:r w:rsidR="00E424B5" w:rsidRPr="00C36691">
        <w:rPr>
          <w:rFonts w:ascii="Times New Roman" w:hAnsi="Times New Roman" w:cs="Times New Roman"/>
          <w:sz w:val="24"/>
          <w:szCs w:val="24"/>
        </w:rPr>
        <w:t xml:space="preserve"> % от общего числа выпускников).</w:t>
      </w:r>
    </w:p>
    <w:p w:rsidR="003F091D" w:rsidRDefault="003F091D" w:rsidP="00140E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3F091D" w:rsidRPr="00B50187" w:rsidRDefault="003F091D" w:rsidP="003F091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87">
        <w:rPr>
          <w:rFonts w:ascii="Times New Roman" w:hAnsi="Times New Roman" w:cs="Times New Roman"/>
          <w:sz w:val="28"/>
          <w:szCs w:val="28"/>
        </w:rPr>
        <w:t>Сведения об участии выпускников в ЕГЭ</w:t>
      </w:r>
    </w:p>
    <w:tbl>
      <w:tblPr>
        <w:tblW w:w="547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0"/>
        <w:gridCol w:w="988"/>
        <w:gridCol w:w="1135"/>
        <w:gridCol w:w="994"/>
        <w:gridCol w:w="994"/>
        <w:gridCol w:w="990"/>
        <w:gridCol w:w="1135"/>
        <w:gridCol w:w="1133"/>
        <w:gridCol w:w="1129"/>
      </w:tblGrid>
      <w:tr w:rsidR="003F091D" w:rsidRPr="005F0B62" w:rsidTr="003F091D">
        <w:trPr>
          <w:trHeight w:val="168"/>
        </w:trPr>
        <w:tc>
          <w:tcPr>
            <w:tcW w:w="949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012" w:type="pct"/>
            <w:gridSpan w:val="2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83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pct"/>
            <w:gridSpan w:val="2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83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pct"/>
            <w:gridSpan w:val="2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8" w:type="pct"/>
            <w:gridSpan w:val="2"/>
          </w:tcPr>
          <w:p w:rsidR="003F091D" w:rsidRDefault="003F091D" w:rsidP="00A5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F091D" w:rsidRPr="005F0B62" w:rsidTr="003F091D">
        <w:trPr>
          <w:trHeight w:val="1012"/>
        </w:trPr>
        <w:tc>
          <w:tcPr>
            <w:tcW w:w="949" w:type="pct"/>
          </w:tcPr>
          <w:p w:rsidR="003F091D" w:rsidRPr="005F0B62" w:rsidRDefault="003F091D" w:rsidP="00A560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</w:tcPr>
          <w:p w:rsidR="003F091D" w:rsidRPr="00CF76E2" w:rsidRDefault="003F091D" w:rsidP="00A56037">
            <w:pPr>
              <w:spacing w:after="0"/>
              <w:ind w:left="-103"/>
              <w:jc w:val="center"/>
              <w:rPr>
                <w:rFonts w:ascii="Times New Roman" w:hAnsi="Times New Roman" w:cs="Times New Roman"/>
              </w:rPr>
            </w:pPr>
            <w:r w:rsidRPr="00CF76E2">
              <w:rPr>
                <w:rFonts w:ascii="Times New Roman" w:hAnsi="Times New Roman" w:cs="Times New Roman"/>
              </w:rPr>
              <w:t xml:space="preserve">Доля выпускников принявших участие в ЕГЭ </w:t>
            </w:r>
          </w:p>
          <w:p w:rsidR="003F091D" w:rsidRPr="00CF76E2" w:rsidRDefault="003F091D" w:rsidP="00A560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6E2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541" w:type="pct"/>
          </w:tcPr>
          <w:p w:rsidR="003F091D" w:rsidRPr="00CF76E2" w:rsidRDefault="003F091D" w:rsidP="00A5603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6E2">
              <w:rPr>
                <w:rFonts w:ascii="Times New Roman" w:hAnsi="Times New Roman" w:cs="Times New Roman"/>
              </w:rPr>
              <w:t xml:space="preserve">Доля выпускников положительно справившихся (% </w:t>
            </w:r>
            <w:proofErr w:type="gramStart"/>
            <w:r w:rsidRPr="00CF76E2">
              <w:rPr>
                <w:rFonts w:ascii="Times New Roman" w:hAnsi="Times New Roman" w:cs="Times New Roman"/>
              </w:rPr>
              <w:t>от</w:t>
            </w:r>
            <w:proofErr w:type="gramEnd"/>
            <w:r w:rsidRPr="00CF76E2">
              <w:rPr>
                <w:rFonts w:ascii="Times New Roman" w:hAnsi="Times New Roman" w:cs="Times New Roman"/>
              </w:rPr>
              <w:t xml:space="preserve"> сдававших)</w:t>
            </w:r>
          </w:p>
        </w:tc>
        <w:tc>
          <w:tcPr>
            <w:tcW w:w="474" w:type="pct"/>
          </w:tcPr>
          <w:p w:rsidR="003F091D" w:rsidRPr="00CF76E2" w:rsidRDefault="003F091D" w:rsidP="00A56037">
            <w:pPr>
              <w:spacing w:after="0"/>
              <w:ind w:left="-103"/>
              <w:jc w:val="center"/>
              <w:rPr>
                <w:rFonts w:ascii="Times New Roman" w:hAnsi="Times New Roman" w:cs="Times New Roman"/>
              </w:rPr>
            </w:pPr>
            <w:r w:rsidRPr="00CF76E2">
              <w:rPr>
                <w:rFonts w:ascii="Times New Roman" w:hAnsi="Times New Roman" w:cs="Times New Roman"/>
              </w:rPr>
              <w:t xml:space="preserve">Доля выпускников принявших участие в ЕГЭ </w:t>
            </w:r>
          </w:p>
          <w:p w:rsidR="003F091D" w:rsidRPr="00CF76E2" w:rsidRDefault="003F091D" w:rsidP="00A56037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CF76E2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474" w:type="pct"/>
          </w:tcPr>
          <w:p w:rsidR="003F091D" w:rsidRPr="00CF76E2" w:rsidRDefault="003F091D" w:rsidP="00A56037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CF76E2">
              <w:rPr>
                <w:rFonts w:ascii="Times New Roman" w:hAnsi="Times New Roman" w:cs="Times New Roman"/>
              </w:rPr>
              <w:t xml:space="preserve">Доля выпускников положительно справившихся (% </w:t>
            </w:r>
            <w:proofErr w:type="gramStart"/>
            <w:r w:rsidRPr="00CF76E2">
              <w:rPr>
                <w:rFonts w:ascii="Times New Roman" w:hAnsi="Times New Roman" w:cs="Times New Roman"/>
              </w:rPr>
              <w:t>от</w:t>
            </w:r>
            <w:proofErr w:type="gramEnd"/>
            <w:r w:rsidRPr="00CF76E2">
              <w:rPr>
                <w:rFonts w:ascii="Times New Roman" w:hAnsi="Times New Roman" w:cs="Times New Roman"/>
              </w:rPr>
              <w:t xml:space="preserve"> сдававших)</w:t>
            </w:r>
          </w:p>
        </w:tc>
        <w:tc>
          <w:tcPr>
            <w:tcW w:w="472" w:type="pct"/>
          </w:tcPr>
          <w:p w:rsidR="003F091D" w:rsidRPr="00CF76E2" w:rsidRDefault="003F091D" w:rsidP="00A56037">
            <w:pPr>
              <w:spacing w:after="0"/>
              <w:ind w:left="-103"/>
              <w:jc w:val="center"/>
              <w:rPr>
                <w:rFonts w:ascii="Times New Roman" w:hAnsi="Times New Roman" w:cs="Times New Roman"/>
              </w:rPr>
            </w:pPr>
            <w:r w:rsidRPr="00CF76E2">
              <w:rPr>
                <w:rFonts w:ascii="Times New Roman" w:hAnsi="Times New Roman" w:cs="Times New Roman"/>
              </w:rPr>
              <w:t xml:space="preserve">Доля выпускников принявших участие в ЕГЭ </w:t>
            </w:r>
          </w:p>
          <w:p w:rsidR="003F091D" w:rsidRPr="00CF76E2" w:rsidRDefault="003F091D" w:rsidP="00A56037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CF76E2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541" w:type="pct"/>
          </w:tcPr>
          <w:p w:rsidR="003F091D" w:rsidRPr="00CF76E2" w:rsidRDefault="003F091D" w:rsidP="00A56037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CF76E2">
              <w:rPr>
                <w:rFonts w:ascii="Times New Roman" w:hAnsi="Times New Roman" w:cs="Times New Roman"/>
              </w:rPr>
              <w:t xml:space="preserve">Доля выпускников положительно справившихся (% </w:t>
            </w:r>
            <w:proofErr w:type="gramStart"/>
            <w:r w:rsidRPr="00CF76E2">
              <w:rPr>
                <w:rFonts w:ascii="Times New Roman" w:hAnsi="Times New Roman" w:cs="Times New Roman"/>
              </w:rPr>
              <w:t>от</w:t>
            </w:r>
            <w:proofErr w:type="gramEnd"/>
            <w:r w:rsidRPr="00CF76E2">
              <w:rPr>
                <w:rFonts w:ascii="Times New Roman" w:hAnsi="Times New Roman" w:cs="Times New Roman"/>
              </w:rPr>
              <w:t xml:space="preserve"> сдававших)</w:t>
            </w:r>
          </w:p>
        </w:tc>
        <w:tc>
          <w:tcPr>
            <w:tcW w:w="540" w:type="pct"/>
          </w:tcPr>
          <w:p w:rsidR="003F091D" w:rsidRPr="00CF76E2" w:rsidRDefault="003F091D" w:rsidP="00A56037">
            <w:pPr>
              <w:spacing w:after="0"/>
              <w:ind w:left="-103"/>
              <w:jc w:val="center"/>
              <w:rPr>
                <w:rFonts w:ascii="Times New Roman" w:hAnsi="Times New Roman" w:cs="Times New Roman"/>
              </w:rPr>
            </w:pPr>
            <w:r w:rsidRPr="00CF76E2">
              <w:rPr>
                <w:rFonts w:ascii="Times New Roman" w:hAnsi="Times New Roman" w:cs="Times New Roman"/>
              </w:rPr>
              <w:t xml:space="preserve">Доля выпускников принявших участие в ЕГЭ </w:t>
            </w:r>
          </w:p>
          <w:p w:rsidR="003F091D" w:rsidRPr="00CF76E2" w:rsidRDefault="003F091D" w:rsidP="00A56037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CF76E2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538" w:type="pct"/>
          </w:tcPr>
          <w:p w:rsidR="003F091D" w:rsidRPr="00CF76E2" w:rsidRDefault="003F091D" w:rsidP="00A56037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CF76E2">
              <w:rPr>
                <w:rFonts w:ascii="Times New Roman" w:hAnsi="Times New Roman" w:cs="Times New Roman"/>
              </w:rPr>
              <w:t xml:space="preserve">Доля выпускников положительно справившихся (% </w:t>
            </w:r>
            <w:proofErr w:type="gramStart"/>
            <w:r w:rsidRPr="00CF76E2">
              <w:rPr>
                <w:rFonts w:ascii="Times New Roman" w:hAnsi="Times New Roman" w:cs="Times New Roman"/>
              </w:rPr>
              <w:t>от</w:t>
            </w:r>
            <w:proofErr w:type="gramEnd"/>
            <w:r w:rsidRPr="00CF76E2">
              <w:rPr>
                <w:rFonts w:ascii="Times New Roman" w:hAnsi="Times New Roman" w:cs="Times New Roman"/>
              </w:rPr>
              <w:t xml:space="preserve"> сдававших)</w:t>
            </w:r>
          </w:p>
        </w:tc>
      </w:tr>
      <w:tr w:rsidR="003F091D" w:rsidRPr="005F0B62" w:rsidTr="003F091D">
        <w:trPr>
          <w:trHeight w:val="168"/>
        </w:trPr>
        <w:tc>
          <w:tcPr>
            <w:tcW w:w="949" w:type="pct"/>
          </w:tcPr>
          <w:p w:rsidR="003F091D" w:rsidRPr="005F0B62" w:rsidRDefault="003F091D" w:rsidP="00A560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7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4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72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541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3F091D" w:rsidRPr="001E45DE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3F091D" w:rsidRPr="001E45DE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F091D" w:rsidRPr="005F0B62" w:rsidTr="003F091D">
        <w:trPr>
          <w:trHeight w:val="168"/>
        </w:trPr>
        <w:tc>
          <w:tcPr>
            <w:tcW w:w="949" w:type="pct"/>
          </w:tcPr>
          <w:p w:rsidR="003F091D" w:rsidRPr="005F0B62" w:rsidRDefault="003F091D" w:rsidP="00A560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(баз)</w:t>
            </w:r>
          </w:p>
        </w:tc>
        <w:tc>
          <w:tcPr>
            <w:tcW w:w="47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4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72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41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3F091D" w:rsidRPr="001E45DE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</w:tcPr>
          <w:p w:rsidR="003F091D" w:rsidRPr="001E45DE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F091D" w:rsidRPr="005F0B62" w:rsidTr="003F091D">
        <w:trPr>
          <w:trHeight w:val="168"/>
        </w:trPr>
        <w:tc>
          <w:tcPr>
            <w:tcW w:w="949" w:type="pct"/>
          </w:tcPr>
          <w:p w:rsidR="003F091D" w:rsidRPr="005F0B62" w:rsidRDefault="003F091D" w:rsidP="00A560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proofErr w:type="spellEnd"/>
            <w:proofErr w:type="gramEnd"/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4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2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41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540" w:type="pct"/>
          </w:tcPr>
          <w:p w:rsidR="003F091D" w:rsidRPr="001E45DE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38" w:type="pct"/>
          </w:tcPr>
          <w:p w:rsidR="003F091D" w:rsidRPr="001E45DE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F091D" w:rsidRPr="005F0B62" w:rsidTr="003F091D">
        <w:trPr>
          <w:trHeight w:val="168"/>
        </w:trPr>
        <w:tc>
          <w:tcPr>
            <w:tcW w:w="949" w:type="pct"/>
          </w:tcPr>
          <w:p w:rsidR="003F091D" w:rsidRPr="005F0B62" w:rsidRDefault="003F091D" w:rsidP="00A560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7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4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72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41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540" w:type="pct"/>
          </w:tcPr>
          <w:p w:rsidR="003F091D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38" w:type="pct"/>
          </w:tcPr>
          <w:p w:rsidR="003F091D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F091D" w:rsidRPr="005F0B62" w:rsidTr="003F091D">
        <w:trPr>
          <w:trHeight w:val="168"/>
        </w:trPr>
        <w:tc>
          <w:tcPr>
            <w:tcW w:w="949" w:type="pct"/>
          </w:tcPr>
          <w:p w:rsidR="003F091D" w:rsidRPr="005F0B62" w:rsidRDefault="003F091D" w:rsidP="00A560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7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72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41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540" w:type="pct"/>
          </w:tcPr>
          <w:p w:rsidR="003F091D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38" w:type="pct"/>
          </w:tcPr>
          <w:p w:rsidR="003F091D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F091D" w:rsidRPr="005F0B62" w:rsidTr="003F091D">
        <w:trPr>
          <w:trHeight w:val="168"/>
        </w:trPr>
        <w:tc>
          <w:tcPr>
            <w:tcW w:w="949" w:type="pct"/>
          </w:tcPr>
          <w:p w:rsidR="003F091D" w:rsidRPr="005F0B62" w:rsidRDefault="003F091D" w:rsidP="00A560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7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2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41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3F091D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38" w:type="pct"/>
          </w:tcPr>
          <w:p w:rsidR="003F091D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F091D" w:rsidRPr="005F0B62" w:rsidTr="003F091D">
        <w:trPr>
          <w:trHeight w:val="159"/>
        </w:trPr>
        <w:tc>
          <w:tcPr>
            <w:tcW w:w="949" w:type="pct"/>
          </w:tcPr>
          <w:p w:rsidR="003F091D" w:rsidRPr="005F0B62" w:rsidRDefault="003F091D" w:rsidP="00A560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7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2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1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3F091D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" w:type="pct"/>
          </w:tcPr>
          <w:p w:rsidR="003F091D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F091D" w:rsidRPr="005F0B62" w:rsidTr="003F091D">
        <w:trPr>
          <w:trHeight w:val="168"/>
        </w:trPr>
        <w:tc>
          <w:tcPr>
            <w:tcW w:w="949" w:type="pct"/>
          </w:tcPr>
          <w:p w:rsidR="003F091D" w:rsidRPr="005F0B62" w:rsidRDefault="003F091D" w:rsidP="00A560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7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1" w:type="pct"/>
          </w:tcPr>
          <w:p w:rsidR="003F091D" w:rsidRPr="005F0B62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:rsidR="003F091D" w:rsidRPr="003F091D" w:rsidRDefault="003F091D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1" w:type="pct"/>
          </w:tcPr>
          <w:p w:rsidR="003F091D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3F091D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8" w:type="pct"/>
          </w:tcPr>
          <w:p w:rsidR="003F091D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16C22" w:rsidRPr="005F0B62" w:rsidTr="003F091D">
        <w:trPr>
          <w:trHeight w:val="168"/>
        </w:trPr>
        <w:tc>
          <w:tcPr>
            <w:tcW w:w="949" w:type="pct"/>
          </w:tcPr>
          <w:p w:rsidR="00616C22" w:rsidRPr="005F0B62" w:rsidRDefault="00616C22" w:rsidP="00A560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471" w:type="pct"/>
          </w:tcPr>
          <w:p w:rsidR="00616C22" w:rsidRPr="005F0B62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1" w:type="pct"/>
          </w:tcPr>
          <w:p w:rsidR="00616C22" w:rsidRPr="005F0B62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4" w:type="pct"/>
          </w:tcPr>
          <w:p w:rsidR="00616C22" w:rsidRPr="003F091D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4" w:type="pct"/>
          </w:tcPr>
          <w:p w:rsidR="00616C22" w:rsidRPr="003F091D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2" w:type="pct"/>
          </w:tcPr>
          <w:p w:rsidR="00616C22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41" w:type="pct"/>
          </w:tcPr>
          <w:p w:rsidR="00616C22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616C22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8" w:type="pct"/>
          </w:tcPr>
          <w:p w:rsidR="00616C22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16C22" w:rsidRPr="005F0B62" w:rsidTr="003F091D">
        <w:trPr>
          <w:trHeight w:val="106"/>
        </w:trPr>
        <w:tc>
          <w:tcPr>
            <w:tcW w:w="949" w:type="pct"/>
          </w:tcPr>
          <w:p w:rsidR="00616C22" w:rsidRPr="005F0B62" w:rsidRDefault="00616C22" w:rsidP="00A560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71" w:type="pct"/>
          </w:tcPr>
          <w:p w:rsidR="00616C22" w:rsidRPr="005F0B62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41" w:type="pct"/>
          </w:tcPr>
          <w:p w:rsidR="00616C22" w:rsidRPr="005F0B62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74" w:type="pct"/>
          </w:tcPr>
          <w:p w:rsidR="00616C22" w:rsidRPr="003F091D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74" w:type="pct"/>
          </w:tcPr>
          <w:p w:rsidR="00616C22" w:rsidRPr="003F091D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72" w:type="pct"/>
          </w:tcPr>
          <w:p w:rsidR="00616C22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41" w:type="pct"/>
          </w:tcPr>
          <w:p w:rsidR="00616C22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540" w:type="pct"/>
          </w:tcPr>
          <w:p w:rsidR="00616C22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8" w:type="pct"/>
          </w:tcPr>
          <w:p w:rsidR="00616C22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16C22" w:rsidRPr="005F0B62" w:rsidTr="003F091D">
        <w:trPr>
          <w:trHeight w:val="177"/>
        </w:trPr>
        <w:tc>
          <w:tcPr>
            <w:tcW w:w="949" w:type="pct"/>
          </w:tcPr>
          <w:p w:rsidR="00616C22" w:rsidRPr="005F0B62" w:rsidRDefault="00616C22" w:rsidP="00A560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71" w:type="pct"/>
          </w:tcPr>
          <w:p w:rsidR="00616C22" w:rsidRPr="005F0B62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1" w:type="pct"/>
          </w:tcPr>
          <w:p w:rsidR="00616C22" w:rsidRPr="005F0B62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4" w:type="pct"/>
          </w:tcPr>
          <w:p w:rsidR="00616C22" w:rsidRPr="003F091D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4" w:type="pct"/>
          </w:tcPr>
          <w:p w:rsidR="00616C22" w:rsidRPr="003F091D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616C22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616C22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pct"/>
          </w:tcPr>
          <w:p w:rsidR="00616C22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</w:tcPr>
          <w:p w:rsidR="00616C22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16C22" w:rsidRPr="005F0B62" w:rsidTr="003F091D">
        <w:trPr>
          <w:trHeight w:val="177"/>
        </w:trPr>
        <w:tc>
          <w:tcPr>
            <w:tcW w:w="949" w:type="pct"/>
          </w:tcPr>
          <w:p w:rsidR="00616C22" w:rsidRPr="005F0B62" w:rsidRDefault="00616C22" w:rsidP="00A560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471" w:type="pct"/>
          </w:tcPr>
          <w:p w:rsidR="00616C22" w:rsidRPr="005F0B62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41" w:type="pct"/>
          </w:tcPr>
          <w:p w:rsidR="00616C22" w:rsidRPr="005F0B62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74" w:type="pct"/>
          </w:tcPr>
          <w:p w:rsidR="00616C22" w:rsidRPr="003F091D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74" w:type="pct"/>
          </w:tcPr>
          <w:p w:rsidR="00616C22" w:rsidRPr="003F091D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1D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72" w:type="pct"/>
          </w:tcPr>
          <w:p w:rsidR="00616C22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41" w:type="pct"/>
          </w:tcPr>
          <w:p w:rsidR="00616C22" w:rsidRPr="001E45DE" w:rsidRDefault="001E45DE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616C22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38" w:type="pct"/>
          </w:tcPr>
          <w:p w:rsidR="00616C22" w:rsidRPr="001E45DE" w:rsidRDefault="00616C22" w:rsidP="00A56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</w:tbl>
    <w:p w:rsidR="003F091D" w:rsidRDefault="003F091D" w:rsidP="003F0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1D" w:rsidRPr="00C36691" w:rsidRDefault="003F091D" w:rsidP="003F0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691">
        <w:rPr>
          <w:rFonts w:ascii="Times New Roman" w:hAnsi="Times New Roman" w:cs="Times New Roman"/>
          <w:sz w:val="24"/>
          <w:szCs w:val="24"/>
        </w:rPr>
        <w:t>Остается высоким выбор предметов: биология, математика (</w:t>
      </w:r>
      <w:proofErr w:type="spellStart"/>
      <w:proofErr w:type="gramStart"/>
      <w:r w:rsidRPr="00C36691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C36691">
        <w:rPr>
          <w:rFonts w:ascii="Times New Roman" w:hAnsi="Times New Roman" w:cs="Times New Roman"/>
          <w:sz w:val="24"/>
          <w:szCs w:val="24"/>
        </w:rPr>
        <w:t xml:space="preserve">), обществознание, химия. В этом году по сравнению с прошлым годом больше </w:t>
      </w:r>
      <w:r w:rsidR="0058371B" w:rsidRPr="00C36691">
        <w:rPr>
          <w:rFonts w:ascii="Times New Roman" w:hAnsi="Times New Roman" w:cs="Times New Roman"/>
          <w:sz w:val="24"/>
          <w:szCs w:val="24"/>
        </w:rPr>
        <w:t xml:space="preserve">выбирают </w:t>
      </w:r>
      <w:r w:rsidRPr="00C36691">
        <w:rPr>
          <w:rFonts w:ascii="Times New Roman" w:hAnsi="Times New Roman" w:cs="Times New Roman"/>
          <w:sz w:val="24"/>
          <w:szCs w:val="24"/>
        </w:rPr>
        <w:t xml:space="preserve"> </w:t>
      </w:r>
      <w:r w:rsidR="0058371B" w:rsidRPr="00C36691">
        <w:rPr>
          <w:rFonts w:ascii="Times New Roman" w:hAnsi="Times New Roman" w:cs="Times New Roman"/>
          <w:sz w:val="24"/>
          <w:szCs w:val="24"/>
        </w:rPr>
        <w:t>биологию, химию</w:t>
      </w:r>
      <w:r w:rsidRPr="00C36691">
        <w:rPr>
          <w:rFonts w:ascii="Times New Roman" w:hAnsi="Times New Roman" w:cs="Times New Roman"/>
          <w:sz w:val="24"/>
          <w:szCs w:val="24"/>
        </w:rPr>
        <w:t xml:space="preserve">; </w:t>
      </w:r>
      <w:r w:rsidR="001E45DE" w:rsidRPr="00C36691">
        <w:rPr>
          <w:rFonts w:ascii="Times New Roman" w:hAnsi="Times New Roman" w:cs="Times New Roman"/>
          <w:sz w:val="24"/>
          <w:szCs w:val="24"/>
        </w:rPr>
        <w:t xml:space="preserve">не </w:t>
      </w:r>
      <w:r w:rsidRPr="00C36691">
        <w:rPr>
          <w:rFonts w:ascii="Times New Roman" w:hAnsi="Times New Roman" w:cs="Times New Roman"/>
          <w:sz w:val="24"/>
          <w:szCs w:val="24"/>
        </w:rPr>
        <w:t xml:space="preserve">выбрали </w:t>
      </w:r>
      <w:r w:rsidR="001E45DE" w:rsidRPr="00C36691">
        <w:rPr>
          <w:rFonts w:ascii="Times New Roman" w:hAnsi="Times New Roman" w:cs="Times New Roman"/>
          <w:sz w:val="24"/>
          <w:szCs w:val="24"/>
        </w:rPr>
        <w:t xml:space="preserve">географию, </w:t>
      </w:r>
      <w:r w:rsidRPr="00C36691">
        <w:rPr>
          <w:rFonts w:ascii="Times New Roman" w:hAnsi="Times New Roman" w:cs="Times New Roman"/>
          <w:sz w:val="24"/>
          <w:szCs w:val="24"/>
        </w:rPr>
        <w:t>литературу</w:t>
      </w:r>
      <w:r w:rsidR="0058371B" w:rsidRPr="00C36691">
        <w:rPr>
          <w:rFonts w:ascii="Times New Roman" w:hAnsi="Times New Roman" w:cs="Times New Roman"/>
          <w:sz w:val="24"/>
          <w:szCs w:val="24"/>
        </w:rPr>
        <w:t>, английский язык</w:t>
      </w:r>
      <w:r w:rsidRPr="00C36691">
        <w:rPr>
          <w:rFonts w:ascii="Times New Roman" w:hAnsi="Times New Roman" w:cs="Times New Roman"/>
          <w:sz w:val="24"/>
          <w:szCs w:val="24"/>
        </w:rPr>
        <w:t>.</w:t>
      </w:r>
    </w:p>
    <w:p w:rsidR="003F091D" w:rsidRDefault="003F091D" w:rsidP="003F0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48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091D" w:rsidRPr="007D348A" w:rsidRDefault="003F091D" w:rsidP="003F09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8A">
        <w:rPr>
          <w:rFonts w:ascii="Times New Roman" w:hAnsi="Times New Roman" w:cs="Times New Roman"/>
          <w:sz w:val="28"/>
          <w:szCs w:val="28"/>
        </w:rPr>
        <w:t xml:space="preserve">  ВЫВОД: наиболее востребованными и максимально реализуемыми являются учебные планы</w:t>
      </w:r>
      <w:r w:rsidRPr="007D348A">
        <w:rPr>
          <w:rFonts w:ascii="Times New Roman" w:hAnsi="Times New Roman" w:cs="Times New Roman"/>
          <w:b/>
          <w:sz w:val="28"/>
          <w:szCs w:val="28"/>
        </w:rPr>
        <w:t xml:space="preserve"> социально-гуманитарного  и </w:t>
      </w:r>
      <w:r w:rsidR="005C790A">
        <w:rPr>
          <w:rFonts w:ascii="Times New Roman" w:hAnsi="Times New Roman" w:cs="Times New Roman"/>
          <w:b/>
          <w:sz w:val="28"/>
          <w:szCs w:val="28"/>
        </w:rPr>
        <w:t>есте</w:t>
      </w:r>
      <w:r w:rsidR="0058371B">
        <w:rPr>
          <w:rFonts w:ascii="Times New Roman" w:hAnsi="Times New Roman" w:cs="Times New Roman"/>
          <w:b/>
          <w:sz w:val="28"/>
          <w:szCs w:val="28"/>
        </w:rPr>
        <w:t xml:space="preserve">ственно- </w:t>
      </w:r>
      <w:r w:rsidR="005C790A">
        <w:rPr>
          <w:rFonts w:ascii="Times New Roman" w:hAnsi="Times New Roman" w:cs="Times New Roman"/>
          <w:b/>
          <w:sz w:val="28"/>
          <w:szCs w:val="28"/>
        </w:rPr>
        <w:t xml:space="preserve">математического </w:t>
      </w:r>
      <w:r w:rsidRPr="007D348A">
        <w:rPr>
          <w:rFonts w:ascii="Times New Roman" w:hAnsi="Times New Roman" w:cs="Times New Roman"/>
          <w:b/>
          <w:sz w:val="28"/>
          <w:szCs w:val="28"/>
        </w:rPr>
        <w:t>профиля.</w:t>
      </w:r>
    </w:p>
    <w:p w:rsidR="003F091D" w:rsidRDefault="003F091D" w:rsidP="003F091D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4B5" w:rsidRPr="00B77A61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7A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ВПР</w:t>
      </w:r>
    </w:p>
    <w:p w:rsidR="00E424B5" w:rsidRPr="00C36691" w:rsidRDefault="00E424B5" w:rsidP="005C790A">
      <w:pPr>
        <w:rPr>
          <w:rFonts w:ascii="Times New Roman" w:hAnsi="Times New Roman" w:cs="Times New Roman"/>
          <w:sz w:val="24"/>
          <w:szCs w:val="24"/>
        </w:rPr>
      </w:pPr>
      <w:r w:rsidRPr="00C36691">
        <w:rPr>
          <w:rFonts w:ascii="Times New Roman" w:hAnsi="Times New Roman" w:cs="Times New Roman"/>
          <w:sz w:val="24"/>
          <w:szCs w:val="24"/>
        </w:rPr>
        <w:t xml:space="preserve">Весна 2020. Всероссийские проверочные работы, проведение которых было запланировано на весну 2020 года, не проводились </w:t>
      </w:r>
      <w:proofErr w:type="gramStart"/>
      <w:r w:rsidRPr="00C36691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C36691">
        <w:rPr>
          <w:rFonts w:ascii="Times New Roman" w:hAnsi="Times New Roman" w:cs="Times New Roman"/>
          <w:sz w:val="24"/>
          <w:szCs w:val="24"/>
        </w:rPr>
        <w:t xml:space="preserve"> сложной эпидемиологической ситуацией.</w:t>
      </w:r>
    </w:p>
    <w:p w:rsidR="00E424B5" w:rsidRPr="00C36691" w:rsidRDefault="00E424B5" w:rsidP="005C790A">
      <w:pPr>
        <w:rPr>
          <w:rFonts w:ascii="Times New Roman" w:hAnsi="Times New Roman" w:cs="Times New Roman"/>
          <w:sz w:val="24"/>
          <w:szCs w:val="24"/>
        </w:rPr>
      </w:pPr>
      <w:r w:rsidRPr="00C36691">
        <w:rPr>
          <w:rFonts w:ascii="Times New Roman" w:hAnsi="Times New Roman" w:cs="Times New Roman"/>
          <w:sz w:val="24"/>
          <w:szCs w:val="24"/>
        </w:rPr>
        <w:t>Осень 2020. Все</w:t>
      </w:r>
      <w:r w:rsidR="005C790A" w:rsidRPr="00C36691">
        <w:rPr>
          <w:rFonts w:ascii="Times New Roman" w:hAnsi="Times New Roman" w:cs="Times New Roman"/>
          <w:sz w:val="24"/>
          <w:szCs w:val="24"/>
        </w:rPr>
        <w:t xml:space="preserve">российские проверочные работы </w:t>
      </w:r>
      <w:r w:rsidRPr="00C36691">
        <w:rPr>
          <w:rFonts w:ascii="Times New Roman" w:hAnsi="Times New Roman" w:cs="Times New Roman"/>
          <w:sz w:val="24"/>
          <w:szCs w:val="24"/>
        </w:rPr>
        <w:t xml:space="preserve"> были проведены, </w:t>
      </w:r>
      <w:r w:rsidR="005C790A" w:rsidRPr="00C36691">
        <w:rPr>
          <w:rFonts w:ascii="Times New Roman" w:hAnsi="Times New Roman" w:cs="Times New Roman"/>
          <w:sz w:val="24"/>
          <w:szCs w:val="24"/>
        </w:rPr>
        <w:t xml:space="preserve">но </w:t>
      </w:r>
      <w:r w:rsidRPr="00C36691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5C790A" w:rsidRPr="00C36691">
        <w:rPr>
          <w:rFonts w:ascii="Times New Roman" w:hAnsi="Times New Roman" w:cs="Times New Roman"/>
          <w:sz w:val="24"/>
          <w:szCs w:val="24"/>
        </w:rPr>
        <w:t>часть обучающих</w:t>
      </w:r>
      <w:r w:rsidRPr="00C36691">
        <w:rPr>
          <w:rFonts w:ascii="Times New Roman" w:hAnsi="Times New Roman" w:cs="Times New Roman"/>
          <w:sz w:val="24"/>
          <w:szCs w:val="24"/>
        </w:rPr>
        <w:t xml:space="preserve">ся </w:t>
      </w:r>
      <w:r w:rsidR="005C790A" w:rsidRPr="00C36691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C36691">
        <w:rPr>
          <w:rFonts w:ascii="Times New Roman" w:hAnsi="Times New Roman" w:cs="Times New Roman"/>
          <w:sz w:val="24"/>
          <w:szCs w:val="24"/>
        </w:rPr>
        <w:t xml:space="preserve"> в </w:t>
      </w:r>
      <w:r w:rsidR="005C790A" w:rsidRPr="00C36691">
        <w:rPr>
          <w:rFonts w:ascii="Times New Roman" w:hAnsi="Times New Roman" w:cs="Times New Roman"/>
          <w:sz w:val="24"/>
          <w:szCs w:val="24"/>
        </w:rPr>
        <w:t xml:space="preserve">период проведения находились на </w:t>
      </w:r>
      <w:r w:rsidRPr="00C36691">
        <w:rPr>
          <w:rFonts w:ascii="Times New Roman" w:hAnsi="Times New Roman" w:cs="Times New Roman"/>
          <w:sz w:val="24"/>
          <w:szCs w:val="24"/>
        </w:rPr>
        <w:t xml:space="preserve"> дистанционном обучении</w:t>
      </w:r>
      <w:r w:rsidR="005C790A" w:rsidRPr="00C36691">
        <w:rPr>
          <w:rFonts w:ascii="Times New Roman" w:hAnsi="Times New Roman" w:cs="Times New Roman"/>
          <w:sz w:val="24"/>
          <w:szCs w:val="24"/>
        </w:rPr>
        <w:t xml:space="preserve"> или на изоляции, </w:t>
      </w:r>
      <w:r w:rsidRPr="00C36691">
        <w:rPr>
          <w:rFonts w:ascii="Times New Roman" w:hAnsi="Times New Roman" w:cs="Times New Roman"/>
          <w:sz w:val="24"/>
          <w:szCs w:val="24"/>
        </w:rPr>
        <w:t xml:space="preserve"> и не смогли принять участие в написании диагностических работ.</w:t>
      </w:r>
    </w:p>
    <w:p w:rsidR="00A56037" w:rsidRPr="00C36691" w:rsidRDefault="00A56037" w:rsidP="00A56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691">
        <w:rPr>
          <w:rFonts w:ascii="Times New Roman" w:hAnsi="Times New Roman" w:cs="Times New Roman"/>
          <w:sz w:val="24"/>
          <w:szCs w:val="24"/>
        </w:rPr>
        <w:t>Время проведения: сентябрь-октябрь 2020 года.</w:t>
      </w:r>
    </w:p>
    <w:p w:rsidR="00A56037" w:rsidRPr="00C36691" w:rsidRDefault="00A56037" w:rsidP="00A56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691">
        <w:rPr>
          <w:rFonts w:ascii="Times New Roman" w:hAnsi="Times New Roman" w:cs="Times New Roman"/>
          <w:sz w:val="24"/>
          <w:szCs w:val="24"/>
        </w:rPr>
        <w:t>Цель проведения ВПР: оценка качества подготовки обучающихся 5-9 классов.</w:t>
      </w:r>
    </w:p>
    <w:p w:rsidR="00A56037" w:rsidRPr="00C36691" w:rsidRDefault="00A56037" w:rsidP="00A56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691">
        <w:rPr>
          <w:rFonts w:ascii="Times New Roman" w:hAnsi="Times New Roman" w:cs="Times New Roman"/>
          <w:sz w:val="24"/>
          <w:szCs w:val="24"/>
        </w:rPr>
        <w:t>Цель анализа ВПР: объективность проведения, оценивания работ, качество результатов, определение причин несоответствия оценок, разработка рекомендаций для учителей и обучающихся по итогам результатов ВПР.</w:t>
      </w:r>
    </w:p>
    <w:p w:rsidR="00A56037" w:rsidRPr="00C36691" w:rsidRDefault="00A56037" w:rsidP="00A56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037" w:rsidRPr="00C36691" w:rsidRDefault="00A56037" w:rsidP="00A5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6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36691">
        <w:rPr>
          <w:rFonts w:ascii="Times New Roman" w:hAnsi="Times New Roman" w:cs="Times New Roman"/>
          <w:sz w:val="24"/>
          <w:szCs w:val="24"/>
        </w:rPr>
        <w:t>Проверочные работы в 5- 9  классах проводились на основании Приказа Федеральной службы по надзору в сфере образования и науки от 06.05.2020 года № 567 «О внесении изменений в приказ Федеральной службы по надзору в сфере образования и науки от 27.12.2019 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</w:t>
      </w:r>
      <w:proofErr w:type="gramEnd"/>
      <w:r w:rsidRPr="00C36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691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в 2020 году»,  письму Федеральной службы по надзору в сфере образования и науки от 05.08.2020 г. №13-404 «О проведении всероссийских проверочных работ в 5-9 классах осенью 2020 года», приказа Министерства образования и науки РК  «О внесении изменений в приказ </w:t>
      </w:r>
      <w:proofErr w:type="spellStart"/>
      <w:r w:rsidRPr="00C3669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C36691">
        <w:rPr>
          <w:rFonts w:ascii="Times New Roman" w:hAnsi="Times New Roman" w:cs="Times New Roman"/>
          <w:sz w:val="24"/>
          <w:szCs w:val="24"/>
        </w:rPr>
        <w:t xml:space="preserve"> РК от 19.02.2020 №232 «О проведении ВПР в 2020 году на территории Республики Калмыкия» №485 от 8.05.2020</w:t>
      </w:r>
      <w:proofErr w:type="gramEnd"/>
      <w:r w:rsidRPr="00C36691">
        <w:rPr>
          <w:rFonts w:ascii="Times New Roman" w:hAnsi="Times New Roman" w:cs="Times New Roman"/>
          <w:sz w:val="24"/>
          <w:szCs w:val="24"/>
        </w:rPr>
        <w:t xml:space="preserve"> г. В соответствии с указанными документами в школе был издан приказ об участии в ВПР, составлен график проведения, сформированы школьные предметный комиссии для проверки и оценивания работ.</w:t>
      </w:r>
    </w:p>
    <w:p w:rsidR="00A56037" w:rsidRPr="00A56037" w:rsidRDefault="00A56037" w:rsidP="00A5603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003F0" w:rsidRDefault="00A003F0" w:rsidP="00A5603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F0" w:rsidRDefault="00A003F0" w:rsidP="00A5603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F0" w:rsidRDefault="00A003F0" w:rsidP="00A5603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F0" w:rsidRDefault="00A003F0" w:rsidP="00A5603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F0" w:rsidRDefault="00A003F0" w:rsidP="00A5603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037" w:rsidRPr="00A56037" w:rsidRDefault="00A56037" w:rsidP="00A5603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037">
        <w:rPr>
          <w:rFonts w:ascii="Times New Roman" w:hAnsi="Times New Roman" w:cs="Times New Roman"/>
          <w:b/>
          <w:sz w:val="24"/>
          <w:szCs w:val="24"/>
        </w:rPr>
        <w:lastRenderedPageBreak/>
        <w:t>Итоги ВПР  по русскому языку:</w:t>
      </w:r>
    </w:p>
    <w:tbl>
      <w:tblPr>
        <w:tblW w:w="10519" w:type="dxa"/>
        <w:tblInd w:w="-318" w:type="dxa"/>
        <w:tblLayout w:type="fixed"/>
        <w:tblLook w:val="04A0"/>
      </w:tblPr>
      <w:tblGrid>
        <w:gridCol w:w="142"/>
        <w:gridCol w:w="1170"/>
        <w:gridCol w:w="876"/>
        <w:gridCol w:w="731"/>
        <w:gridCol w:w="876"/>
        <w:gridCol w:w="877"/>
        <w:gridCol w:w="876"/>
        <w:gridCol w:w="855"/>
        <w:gridCol w:w="1190"/>
        <w:gridCol w:w="876"/>
        <w:gridCol w:w="1022"/>
        <w:gridCol w:w="858"/>
        <w:gridCol w:w="170"/>
      </w:tblGrid>
      <w:tr w:rsidR="00A56037" w:rsidRPr="00A56037" w:rsidTr="00A56037">
        <w:trPr>
          <w:gridBefore w:val="1"/>
          <w:gridAfter w:val="1"/>
          <w:wBefore w:w="142" w:type="dxa"/>
          <w:wAfter w:w="170" w:type="dxa"/>
          <w:trHeight w:val="1402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ind w:left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 за год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 за ВПР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понизивших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повысивших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</w:tr>
      <w:tr w:rsidR="00A56037" w:rsidRPr="00A56037" w:rsidTr="00A56037">
        <w:trPr>
          <w:gridBefore w:val="1"/>
          <w:gridAfter w:val="1"/>
          <w:wBefore w:w="142" w:type="dxa"/>
          <w:wAfter w:w="170" w:type="dxa"/>
          <w:trHeight w:val="286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gridBefore w:val="1"/>
          <w:gridAfter w:val="1"/>
          <w:wBefore w:w="142" w:type="dxa"/>
          <w:wAfter w:w="170" w:type="dxa"/>
          <w:trHeight w:val="286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gridBefore w:val="1"/>
          <w:gridAfter w:val="1"/>
          <w:wBefore w:w="142" w:type="dxa"/>
          <w:wAfter w:w="170" w:type="dxa"/>
          <w:trHeight w:val="286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gridBefore w:val="1"/>
          <w:gridAfter w:val="1"/>
          <w:wBefore w:w="142" w:type="dxa"/>
          <w:wAfter w:w="170" w:type="dxa"/>
          <w:trHeight w:val="286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037" w:rsidRPr="00A56037" w:rsidTr="00A56037">
        <w:trPr>
          <w:gridBefore w:val="1"/>
          <w:gridAfter w:val="1"/>
          <w:wBefore w:w="142" w:type="dxa"/>
          <w:wAfter w:w="170" w:type="dxa"/>
          <w:trHeight w:val="286"/>
        </w:trPr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gridBefore w:val="1"/>
          <w:gridAfter w:val="1"/>
          <w:wBefore w:w="142" w:type="dxa"/>
          <w:wAfter w:w="170" w:type="dxa"/>
          <w:trHeight w:val="31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56037" w:rsidRPr="00A56037" w:rsidTr="00A56037">
        <w:trPr>
          <w:trHeight w:val="1172"/>
        </w:trPr>
        <w:tc>
          <w:tcPr>
            <w:tcW w:w="10519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Причина  несоответствия оценок:  Обучение детей в 4 четверти 2019-2020 учебного года в дистанционном формате, как следствие частичное завышение оценок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отдельных обучающихся. Ранние сроки ВПР, недостаточно времени на повторение изученного.</w:t>
            </w:r>
          </w:p>
        </w:tc>
      </w:tr>
    </w:tbl>
    <w:p w:rsidR="00A56037" w:rsidRPr="00A56037" w:rsidRDefault="00A56037" w:rsidP="00A5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037">
        <w:rPr>
          <w:rFonts w:ascii="Times New Roman" w:hAnsi="Times New Roman" w:cs="Times New Roman"/>
          <w:sz w:val="24"/>
          <w:szCs w:val="24"/>
        </w:rPr>
        <w:t xml:space="preserve">       При выполнении работ дети продемонстрировали высокий уровень усвоения содержания следующих тем: морфемный разбор, морфологический разбор, синтаксический разбор предложения, самостоятельные  и служебные части речи, предложения с прямой речью. Сформированы УУД, обеспечивающие данное умение: знать порядок морфемного, морфологического, синтаксического разборов, уметь производить разборы слова, применять знания при выборе орфограмм. Умение дифференцировать части речи, определять их существенные признаки. Знать понятие предложения с прямой речью, умение находить в прямой речи слова автора и прямую речь; ставить знаки препинания в предложениях с прямой речью; умение выражать свои мысли, воспринимать и усваивать информацию; обогащение словарного запаса учащихся, совершенствование орфографических и пунктуационных  умений.</w:t>
      </w:r>
    </w:p>
    <w:p w:rsidR="00A56037" w:rsidRPr="00A56037" w:rsidRDefault="00A56037" w:rsidP="00A5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037">
        <w:rPr>
          <w:rFonts w:ascii="Times New Roman" w:hAnsi="Times New Roman" w:cs="Times New Roman"/>
          <w:sz w:val="24"/>
          <w:szCs w:val="24"/>
        </w:rPr>
        <w:t xml:space="preserve">    Иметь представление о нормах литературного языка, уметь находить, классифицировать  и исправлять грамматические ошибки, выражать и аргументировать собственную позицию. Знать отличия текст</w:t>
      </w:r>
      <w:proofErr w:type="gramStart"/>
      <w:r w:rsidRPr="00A5603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56037">
        <w:rPr>
          <w:rFonts w:ascii="Times New Roman" w:hAnsi="Times New Roman" w:cs="Times New Roman"/>
          <w:sz w:val="24"/>
          <w:szCs w:val="24"/>
        </w:rPr>
        <w:t xml:space="preserve"> описание, текста – повествования, текста – рассуждения. Уметь выражать свои мысли, воспринимать и усваивать информацию.</w:t>
      </w:r>
    </w:p>
    <w:p w:rsidR="00A56037" w:rsidRPr="00A56037" w:rsidRDefault="00A56037" w:rsidP="00A5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037">
        <w:rPr>
          <w:rFonts w:ascii="Times New Roman" w:hAnsi="Times New Roman" w:cs="Times New Roman"/>
          <w:sz w:val="24"/>
          <w:szCs w:val="24"/>
        </w:rPr>
        <w:t>Низкий уровень усвоения содержания: основная мысль текста.</w:t>
      </w:r>
    </w:p>
    <w:p w:rsidR="00A56037" w:rsidRPr="00A56037" w:rsidRDefault="00A56037" w:rsidP="00A5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037">
        <w:rPr>
          <w:rFonts w:ascii="Times New Roman" w:hAnsi="Times New Roman" w:cs="Times New Roman"/>
          <w:sz w:val="24"/>
          <w:szCs w:val="24"/>
        </w:rPr>
        <w:t>Распознавание и правильное написание производных предлогов.</w:t>
      </w:r>
    </w:p>
    <w:p w:rsidR="00A56037" w:rsidRPr="00A56037" w:rsidRDefault="00A56037" w:rsidP="00A5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037">
        <w:rPr>
          <w:rFonts w:ascii="Times New Roman" w:hAnsi="Times New Roman" w:cs="Times New Roman"/>
          <w:sz w:val="24"/>
          <w:szCs w:val="24"/>
        </w:rPr>
        <w:t xml:space="preserve">     Причины затруднений при выполнении заданий </w:t>
      </w:r>
      <w:proofErr w:type="gramStart"/>
      <w:r w:rsidRPr="00A560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6037">
        <w:rPr>
          <w:rFonts w:ascii="Times New Roman" w:hAnsi="Times New Roman" w:cs="Times New Roman"/>
          <w:sz w:val="24"/>
          <w:szCs w:val="24"/>
        </w:rPr>
        <w:t>: недостаточный уровень владения УУД, неумение распознавать основную мысль текста, в котором она прямо не сформулирована.</w:t>
      </w:r>
    </w:p>
    <w:p w:rsidR="00A56037" w:rsidRPr="00A56037" w:rsidRDefault="00A56037" w:rsidP="00A56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037">
        <w:rPr>
          <w:rFonts w:ascii="Times New Roman" w:hAnsi="Times New Roman" w:cs="Times New Roman"/>
          <w:sz w:val="24"/>
          <w:szCs w:val="24"/>
        </w:rPr>
        <w:t xml:space="preserve">    Неумение идентифицировать производные предлоги, так как часто выбор правильного написания часто зависит от умения учащихся различать самостоятельные и служебные части речи.</w:t>
      </w:r>
    </w:p>
    <w:p w:rsidR="00A56037" w:rsidRPr="00A56037" w:rsidRDefault="00A56037" w:rsidP="00A5603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037">
        <w:rPr>
          <w:rFonts w:ascii="Times New Roman" w:hAnsi="Times New Roman" w:cs="Times New Roman"/>
          <w:b/>
          <w:sz w:val="24"/>
          <w:szCs w:val="24"/>
        </w:rPr>
        <w:lastRenderedPageBreak/>
        <w:t>Итоги ВПР  по математике:</w:t>
      </w:r>
    </w:p>
    <w:p w:rsidR="00A56037" w:rsidRPr="00A56037" w:rsidRDefault="00A56037" w:rsidP="00A5603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1147"/>
        <w:gridCol w:w="770"/>
        <w:gridCol w:w="931"/>
        <w:gridCol w:w="851"/>
        <w:gridCol w:w="709"/>
        <w:gridCol w:w="708"/>
        <w:gridCol w:w="709"/>
        <w:gridCol w:w="992"/>
        <w:gridCol w:w="1134"/>
        <w:gridCol w:w="992"/>
        <w:gridCol w:w="980"/>
      </w:tblGrid>
      <w:tr w:rsidR="00A56037" w:rsidRPr="00A56037" w:rsidTr="00A56037">
        <w:trPr>
          <w:trHeight w:val="396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 за 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 за ВПР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понизивших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повысивших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</w:tr>
      <w:tr w:rsidR="00A56037" w:rsidRPr="00A56037" w:rsidTr="00A56037">
        <w:trPr>
          <w:trHeight w:val="300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037" w:rsidRPr="00A56037" w:rsidTr="00A56037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6037" w:rsidRPr="00A56037" w:rsidTr="00A56037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A56037" w:rsidRPr="00A56037" w:rsidRDefault="00A56037" w:rsidP="00A56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56037" w:rsidRPr="00A56037" w:rsidRDefault="00A56037" w:rsidP="00A5603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76" w:type="dxa"/>
        <w:tblInd w:w="95" w:type="dxa"/>
        <w:tblLayout w:type="fixed"/>
        <w:tblLook w:val="04A0"/>
      </w:tblPr>
      <w:tblGrid>
        <w:gridCol w:w="10376"/>
      </w:tblGrid>
      <w:tr w:rsidR="00A56037" w:rsidRPr="00A56037" w:rsidTr="00A56037">
        <w:trPr>
          <w:trHeight w:val="966"/>
        </w:trPr>
        <w:tc>
          <w:tcPr>
            <w:tcW w:w="103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Причина  несоответствия оценок:  Обучение детей в 4 четверти 2019-2020 учебного года в дистанционном формате, как следствие частичное завышение оценок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отдельных обучающихся. Ранние сроки ВПР, недостаточно времени на повторение изученного.</w:t>
            </w:r>
          </w:p>
        </w:tc>
      </w:tr>
    </w:tbl>
    <w:p w:rsidR="00A56037" w:rsidRPr="00A56037" w:rsidRDefault="00A56037" w:rsidP="00A56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037" w:rsidRPr="00A56037" w:rsidRDefault="00A56037" w:rsidP="00A5603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037">
        <w:rPr>
          <w:rFonts w:ascii="Times New Roman" w:hAnsi="Times New Roman" w:cs="Times New Roman"/>
          <w:sz w:val="24"/>
          <w:szCs w:val="24"/>
        </w:rPr>
        <w:t xml:space="preserve">   Высокий уровень усвоения содержания (темы): действия с натуральными числами в одно и в два действия, практическая задача, работа с информацией в таблице, симметрия.</w:t>
      </w:r>
    </w:p>
    <w:p w:rsidR="00A56037" w:rsidRPr="00A56037" w:rsidRDefault="00A56037" w:rsidP="00A5603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037">
        <w:rPr>
          <w:rFonts w:ascii="Times New Roman" w:hAnsi="Times New Roman" w:cs="Times New Roman"/>
          <w:sz w:val="24"/>
          <w:szCs w:val="24"/>
        </w:rPr>
        <w:t xml:space="preserve">УУД, </w:t>
      </w:r>
      <w:proofErr w:type="gramStart"/>
      <w:r w:rsidRPr="00A56037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A56037">
        <w:rPr>
          <w:rFonts w:ascii="Times New Roman" w:hAnsi="Times New Roman" w:cs="Times New Roman"/>
          <w:sz w:val="24"/>
          <w:szCs w:val="24"/>
        </w:rPr>
        <w:t xml:space="preserve"> данное умение: познавательные, регулятивные</w:t>
      </w:r>
    </w:p>
    <w:p w:rsidR="00A56037" w:rsidRPr="00A56037" w:rsidRDefault="00A56037" w:rsidP="00A5603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037">
        <w:rPr>
          <w:rFonts w:ascii="Times New Roman" w:hAnsi="Times New Roman" w:cs="Times New Roman"/>
          <w:sz w:val="24"/>
          <w:szCs w:val="24"/>
        </w:rPr>
        <w:t xml:space="preserve">    Низкий уровень усвоения содержания (темы): площадь и периметр фигур, пример в несколько действий, вычислительные навыки, логические задачи</w:t>
      </w:r>
    </w:p>
    <w:p w:rsidR="00A56037" w:rsidRPr="00A56037" w:rsidRDefault="00A56037" w:rsidP="00A5603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037">
        <w:rPr>
          <w:rFonts w:ascii="Times New Roman" w:hAnsi="Times New Roman" w:cs="Times New Roman"/>
          <w:sz w:val="24"/>
          <w:szCs w:val="24"/>
        </w:rPr>
        <w:t xml:space="preserve">УУД, </w:t>
      </w:r>
      <w:proofErr w:type="gramStart"/>
      <w:r w:rsidRPr="00A56037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A56037">
        <w:rPr>
          <w:rFonts w:ascii="Times New Roman" w:hAnsi="Times New Roman" w:cs="Times New Roman"/>
          <w:sz w:val="24"/>
          <w:szCs w:val="24"/>
        </w:rPr>
        <w:t xml:space="preserve"> данное умение: познавательные и регулятивные</w:t>
      </w:r>
    </w:p>
    <w:p w:rsidR="005C790A" w:rsidRDefault="005C790A" w:rsidP="00A56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037" w:rsidRPr="00A56037" w:rsidRDefault="00A56037" w:rsidP="00A56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037">
        <w:rPr>
          <w:rFonts w:ascii="Times New Roman" w:hAnsi="Times New Roman" w:cs="Times New Roman"/>
          <w:b/>
          <w:sz w:val="24"/>
          <w:szCs w:val="24"/>
        </w:rPr>
        <w:t>Итоги ВПР по английскому языку:</w:t>
      </w:r>
    </w:p>
    <w:tbl>
      <w:tblPr>
        <w:tblW w:w="9936" w:type="dxa"/>
        <w:tblInd w:w="95" w:type="dxa"/>
        <w:tblLayout w:type="fixed"/>
        <w:tblLook w:val="04A0"/>
      </w:tblPr>
      <w:tblGrid>
        <w:gridCol w:w="1469"/>
        <w:gridCol w:w="812"/>
        <w:gridCol w:w="709"/>
        <w:gridCol w:w="851"/>
        <w:gridCol w:w="850"/>
        <w:gridCol w:w="827"/>
        <w:gridCol w:w="827"/>
        <w:gridCol w:w="898"/>
        <w:gridCol w:w="850"/>
        <w:gridCol w:w="851"/>
        <w:gridCol w:w="992"/>
      </w:tblGrid>
      <w:tr w:rsidR="00A56037" w:rsidRPr="00A56037" w:rsidTr="00B77A61">
        <w:trPr>
          <w:trHeight w:val="1515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 за год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 за ВПР 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понизивших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повысивших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</w:tr>
      <w:tr w:rsidR="00A56037" w:rsidRPr="00A56037" w:rsidTr="00B77A61">
        <w:trPr>
          <w:trHeight w:val="300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56037" w:rsidRPr="00A56037" w:rsidTr="00B77A61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56037" w:rsidRPr="00A56037" w:rsidTr="00B77A61">
        <w:trPr>
          <w:trHeight w:val="866"/>
        </w:trPr>
        <w:tc>
          <w:tcPr>
            <w:tcW w:w="99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Default="00A56037" w:rsidP="00A5603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Причина  несоответствия оценок: 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Нехватка времени для более детальной подготовки к данному виду контроля (предшествовавшее дистанционное обучение (4 четверть).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Волнение детей во время ВПР.</w:t>
            </w:r>
          </w:p>
        </w:tc>
      </w:tr>
    </w:tbl>
    <w:p w:rsidR="00A56037" w:rsidRPr="00A56037" w:rsidRDefault="00A56037" w:rsidP="00A56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037" w:rsidRPr="00A56037" w:rsidRDefault="00A56037" w:rsidP="00A56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037">
        <w:rPr>
          <w:rFonts w:ascii="Times New Roman" w:hAnsi="Times New Roman" w:cs="Times New Roman"/>
          <w:b/>
          <w:sz w:val="24"/>
          <w:szCs w:val="24"/>
        </w:rPr>
        <w:t>Итоги ВПР по биологии и окружающему миру:</w:t>
      </w:r>
    </w:p>
    <w:p w:rsidR="00A56037" w:rsidRPr="00A56037" w:rsidRDefault="00A56037" w:rsidP="00A560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78" w:type="dxa"/>
        <w:tblInd w:w="-318" w:type="dxa"/>
        <w:tblLayout w:type="fixed"/>
        <w:tblLook w:val="04A0"/>
      </w:tblPr>
      <w:tblGrid>
        <w:gridCol w:w="1147"/>
        <w:gridCol w:w="851"/>
        <w:gridCol w:w="850"/>
        <w:gridCol w:w="993"/>
        <w:gridCol w:w="992"/>
        <w:gridCol w:w="709"/>
        <w:gridCol w:w="827"/>
        <w:gridCol w:w="1157"/>
        <w:gridCol w:w="851"/>
        <w:gridCol w:w="850"/>
        <w:gridCol w:w="851"/>
      </w:tblGrid>
      <w:tr w:rsidR="00A56037" w:rsidRPr="00A56037" w:rsidTr="00A56037">
        <w:trPr>
          <w:trHeight w:val="151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 за год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 за ВПР 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понизивших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повысивших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</w:tr>
      <w:tr w:rsidR="00A56037" w:rsidRPr="00A56037" w:rsidTr="00A56037">
        <w:trPr>
          <w:trHeight w:val="300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037" w:rsidRPr="00A56037" w:rsidRDefault="00A56037" w:rsidP="00A560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spellEnd"/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 и 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6037" w:rsidRPr="00A56037" w:rsidTr="00A56037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56037" w:rsidRPr="00A56037" w:rsidTr="00A56037">
        <w:trPr>
          <w:trHeight w:val="605"/>
        </w:trPr>
        <w:tc>
          <w:tcPr>
            <w:tcW w:w="1007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Причина  несоответствия оценок Некоторые задания не соответствуют материалу программы, некоторые темы не изучены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анние сроки ВПР, недостаточно времени на повторение изученного.</w:t>
            </w:r>
          </w:p>
        </w:tc>
      </w:tr>
    </w:tbl>
    <w:p w:rsidR="00A56037" w:rsidRDefault="00A56037" w:rsidP="00A56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037" w:rsidRPr="00A56037" w:rsidRDefault="00A56037" w:rsidP="00A56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037">
        <w:rPr>
          <w:rFonts w:ascii="Times New Roman" w:hAnsi="Times New Roman" w:cs="Times New Roman"/>
          <w:b/>
          <w:sz w:val="24"/>
          <w:szCs w:val="24"/>
        </w:rPr>
        <w:t>Итоги ВПР по географии:</w:t>
      </w:r>
    </w:p>
    <w:tbl>
      <w:tblPr>
        <w:tblW w:w="10915" w:type="dxa"/>
        <w:tblInd w:w="-601" w:type="dxa"/>
        <w:tblLayout w:type="fixed"/>
        <w:tblLook w:val="04A0"/>
      </w:tblPr>
      <w:tblGrid>
        <w:gridCol w:w="1135"/>
        <w:gridCol w:w="708"/>
        <w:gridCol w:w="851"/>
        <w:gridCol w:w="1134"/>
        <w:gridCol w:w="850"/>
        <w:gridCol w:w="851"/>
        <w:gridCol w:w="850"/>
        <w:gridCol w:w="993"/>
        <w:gridCol w:w="992"/>
        <w:gridCol w:w="992"/>
        <w:gridCol w:w="1559"/>
      </w:tblGrid>
      <w:tr w:rsidR="00A56037" w:rsidRPr="00A56037" w:rsidTr="00A56037">
        <w:trPr>
          <w:trHeight w:val="151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 за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 за ВПР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понизивших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повысивших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</w:tr>
      <w:tr w:rsidR="00A56037" w:rsidRPr="00A56037" w:rsidTr="00A56037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6037" w:rsidRPr="00A56037" w:rsidTr="00A56037">
        <w:trPr>
          <w:trHeight w:val="3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A56037" w:rsidRPr="00A56037" w:rsidRDefault="00A56037" w:rsidP="00A56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037" w:rsidRPr="00A56037" w:rsidRDefault="00A56037" w:rsidP="00A56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037">
        <w:rPr>
          <w:rFonts w:ascii="Times New Roman" w:hAnsi="Times New Roman" w:cs="Times New Roman"/>
          <w:b/>
          <w:sz w:val="24"/>
          <w:szCs w:val="24"/>
        </w:rPr>
        <w:t>Итоги ВПР по истории:</w:t>
      </w:r>
    </w:p>
    <w:p w:rsidR="00A56037" w:rsidRPr="00A56037" w:rsidRDefault="00A56037" w:rsidP="00A56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078" w:type="dxa"/>
        <w:tblInd w:w="108" w:type="dxa"/>
        <w:tblLayout w:type="fixed"/>
        <w:tblLook w:val="04A0"/>
      </w:tblPr>
      <w:tblGrid>
        <w:gridCol w:w="1044"/>
        <w:gridCol w:w="812"/>
        <w:gridCol w:w="851"/>
        <w:gridCol w:w="708"/>
        <w:gridCol w:w="993"/>
        <w:gridCol w:w="827"/>
        <w:gridCol w:w="827"/>
        <w:gridCol w:w="1039"/>
        <w:gridCol w:w="992"/>
        <w:gridCol w:w="851"/>
        <w:gridCol w:w="1134"/>
      </w:tblGrid>
      <w:tr w:rsidR="00A56037" w:rsidRPr="00A56037" w:rsidTr="00A56037">
        <w:trPr>
          <w:trHeight w:val="1515"/>
        </w:trPr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 за год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 за ВПР 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понизивших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повысивших</w:t>
            </w:r>
            <w:proofErr w:type="gramEnd"/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</w:tr>
      <w:tr w:rsidR="00A56037" w:rsidRPr="00A56037" w:rsidTr="00A56037">
        <w:trPr>
          <w:trHeight w:val="300"/>
        </w:trPr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trHeight w:val="300"/>
        </w:trPr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6037" w:rsidRPr="00A56037" w:rsidTr="00A56037">
        <w:trPr>
          <w:trHeight w:val="300"/>
        </w:trPr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6037" w:rsidRPr="00A56037" w:rsidTr="00A56037">
        <w:trPr>
          <w:trHeight w:val="330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037" w:rsidRPr="00A56037" w:rsidRDefault="00A56037" w:rsidP="00A5603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0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A56037" w:rsidRDefault="00A56037" w:rsidP="00A56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40" w:rsidRPr="00DB5040" w:rsidRDefault="00DB5040" w:rsidP="00DB5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040">
        <w:rPr>
          <w:rFonts w:ascii="Times New Roman" w:hAnsi="Times New Roman" w:cs="Times New Roman"/>
          <w:b/>
          <w:sz w:val="24"/>
          <w:szCs w:val="24"/>
        </w:rPr>
        <w:t>Итоги ВПР по обществознанию:</w:t>
      </w:r>
    </w:p>
    <w:p w:rsidR="00DB5040" w:rsidRPr="00DB5040" w:rsidRDefault="00DB5040" w:rsidP="00DB5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40">
        <w:rPr>
          <w:rFonts w:ascii="Times New Roman" w:hAnsi="Times New Roman" w:cs="Times New Roman"/>
          <w:sz w:val="24"/>
          <w:szCs w:val="24"/>
        </w:rPr>
        <w:t>Максимальный балл - 23</w:t>
      </w:r>
    </w:p>
    <w:p w:rsidR="00DB5040" w:rsidRPr="00DB5040" w:rsidRDefault="00DB5040" w:rsidP="00DB5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77" w:type="dxa"/>
        <w:tblInd w:w="-601" w:type="dxa"/>
        <w:tblLayout w:type="fixed"/>
        <w:tblLook w:val="04A0"/>
      </w:tblPr>
      <w:tblGrid>
        <w:gridCol w:w="1786"/>
        <w:gridCol w:w="637"/>
        <w:gridCol w:w="709"/>
        <w:gridCol w:w="567"/>
        <w:gridCol w:w="992"/>
        <w:gridCol w:w="827"/>
        <w:gridCol w:w="827"/>
        <w:gridCol w:w="898"/>
        <w:gridCol w:w="992"/>
        <w:gridCol w:w="850"/>
        <w:gridCol w:w="992"/>
      </w:tblGrid>
      <w:tr w:rsidR="00DB5040" w:rsidRPr="00DB5040" w:rsidTr="004B3B72">
        <w:trPr>
          <w:trHeight w:val="1515"/>
        </w:trPr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 на параллели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детей, писавших ВПР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писавших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 за год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 за ВПР 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понизивших</w:t>
            </w:r>
            <w:proofErr w:type="gramEnd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повысивших</w:t>
            </w:r>
            <w:proofErr w:type="gramEnd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</w:tr>
      <w:tr w:rsidR="00DB5040" w:rsidRPr="00DB5040" w:rsidTr="004B3B72">
        <w:trPr>
          <w:trHeight w:val="300"/>
        </w:trPr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040" w:rsidRPr="00DB5040" w:rsidRDefault="00DB5040" w:rsidP="00DB50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040" w:rsidRPr="00DB5040" w:rsidTr="004B3B72">
        <w:trPr>
          <w:trHeight w:val="300"/>
        </w:trPr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040" w:rsidRPr="00DB5040" w:rsidRDefault="00DB5040" w:rsidP="00DB50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040" w:rsidRPr="00DB5040" w:rsidTr="004B3B72">
        <w:trPr>
          <w:trHeight w:val="33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B5040" w:rsidRDefault="00DB5040" w:rsidP="00DB50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40" w:rsidRPr="00DB5040" w:rsidRDefault="00DB5040" w:rsidP="00DB5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040">
        <w:rPr>
          <w:rFonts w:ascii="Times New Roman" w:hAnsi="Times New Roman" w:cs="Times New Roman"/>
          <w:b/>
          <w:sz w:val="24"/>
          <w:szCs w:val="24"/>
        </w:rPr>
        <w:t>Итоги ВПР по физике</w:t>
      </w:r>
      <w:proofErr w:type="gramStart"/>
      <w:r w:rsidRPr="00DB504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B5040" w:rsidRPr="00DB5040" w:rsidRDefault="00DB5040" w:rsidP="00DB5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-601" w:type="dxa"/>
        <w:tblLayout w:type="fixed"/>
        <w:tblLook w:val="04A0"/>
      </w:tblPr>
      <w:tblGrid>
        <w:gridCol w:w="1147"/>
        <w:gridCol w:w="851"/>
        <w:gridCol w:w="850"/>
        <w:gridCol w:w="851"/>
        <w:gridCol w:w="850"/>
        <w:gridCol w:w="827"/>
        <w:gridCol w:w="827"/>
        <w:gridCol w:w="1040"/>
        <w:gridCol w:w="1275"/>
        <w:gridCol w:w="851"/>
        <w:gridCol w:w="850"/>
      </w:tblGrid>
      <w:tr w:rsidR="00DB5040" w:rsidRPr="00DB5040" w:rsidTr="00DB5040">
        <w:trPr>
          <w:trHeight w:val="151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детей на парал</w:t>
            </w: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лели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кол-во детей, писавших </w:t>
            </w: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% писавших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 за год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 за ВПР 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</w:t>
            </w: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оценку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% </w:t>
            </w:r>
            <w:proofErr w:type="gramStart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подтвердивших</w:t>
            </w:r>
            <w:proofErr w:type="gramEnd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понизивших</w:t>
            </w:r>
            <w:proofErr w:type="gramEnd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годовую оценку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кол-во </w:t>
            </w:r>
            <w:proofErr w:type="gramStart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повысивших</w:t>
            </w:r>
            <w:proofErr w:type="gramEnd"/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годовую оценку</w:t>
            </w:r>
          </w:p>
        </w:tc>
      </w:tr>
      <w:tr w:rsidR="00DB5040" w:rsidRPr="00DB5040" w:rsidTr="00DB5040">
        <w:trPr>
          <w:trHeight w:val="30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5040" w:rsidRPr="00DB5040" w:rsidRDefault="00DB5040" w:rsidP="00DB50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B5040" w:rsidRPr="00DB5040" w:rsidTr="00DB5040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040" w:rsidRPr="00DB5040" w:rsidRDefault="00DB5040" w:rsidP="00DB504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83,33</w:t>
            </w:r>
          </w:p>
        </w:tc>
      </w:tr>
    </w:tbl>
    <w:p w:rsidR="00DB5040" w:rsidRDefault="00DB5040" w:rsidP="00DB50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40" w:rsidRDefault="00DB5040" w:rsidP="00DB5040">
      <w:pPr>
        <w:ind w:left="720"/>
        <w:jc w:val="both"/>
        <w:rPr>
          <w:sz w:val="24"/>
          <w:szCs w:val="24"/>
        </w:rPr>
      </w:pPr>
    </w:p>
    <w:p w:rsidR="00DB5040" w:rsidRPr="00DB5040" w:rsidRDefault="00DB5040" w:rsidP="00DB5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5040">
        <w:rPr>
          <w:bCs/>
          <w:color w:val="000000"/>
        </w:rPr>
        <w:t>Планируемые мероприятия по совершенствованию умений</w:t>
      </w:r>
      <w:r w:rsidRPr="00DB5040">
        <w:rPr>
          <w:color w:val="000000"/>
        </w:rPr>
        <w:t xml:space="preserve"> </w:t>
      </w:r>
      <w:r w:rsidRPr="00DB5040">
        <w:rPr>
          <w:bCs/>
          <w:color w:val="000000"/>
        </w:rPr>
        <w:t>и повышению результативности работы школы</w:t>
      </w:r>
    </w:p>
    <w:p w:rsidR="00DB5040" w:rsidRPr="00C42580" w:rsidRDefault="00DB5040" w:rsidP="00DB5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DB5040" w:rsidRPr="00C42580" w:rsidRDefault="00DB5040" w:rsidP="00DB5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:rsidR="00DB5040" w:rsidRPr="00C42580" w:rsidRDefault="00DB5040" w:rsidP="00DB5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C42580">
        <w:rPr>
          <w:color w:val="000000"/>
        </w:rPr>
        <w:t>у</w:t>
      </w:r>
      <w:proofErr w:type="gramEnd"/>
      <w:r w:rsidRPr="00C42580">
        <w:rPr>
          <w:color w:val="000000"/>
        </w:rPr>
        <w:t xml:space="preserve"> обучающихся.</w:t>
      </w:r>
    </w:p>
    <w:p w:rsidR="00DB5040" w:rsidRDefault="00DB5040" w:rsidP="00DB5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 xml:space="preserve">4. </w:t>
      </w:r>
      <w:proofErr w:type="spellStart"/>
      <w:r w:rsidRPr="00C42580">
        <w:rPr>
          <w:color w:val="000000"/>
        </w:rPr>
        <w:t>Внутришкольный</w:t>
      </w:r>
      <w:proofErr w:type="spellEnd"/>
      <w:r w:rsidRPr="00C42580">
        <w:rPr>
          <w:color w:val="000000"/>
        </w:rPr>
        <w:t xml:space="preserve"> мониторинг учебных достижений обучающихся.</w:t>
      </w:r>
    </w:p>
    <w:p w:rsidR="00DB5040" w:rsidRPr="00922E9D" w:rsidRDefault="00DB5040" w:rsidP="00DB50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DB5040" w:rsidRPr="00A56037" w:rsidRDefault="00DB5040" w:rsidP="00DB50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4B5" w:rsidRPr="00DB5040" w:rsidRDefault="00E424B5" w:rsidP="00A56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0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Активность и результативность участия в олимпиадах</w:t>
      </w:r>
    </w:p>
    <w:p w:rsidR="00E424B5" w:rsidRPr="00DB5040" w:rsidRDefault="00E424B5" w:rsidP="00DB5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40">
        <w:rPr>
          <w:rFonts w:ascii="Times New Roman" w:hAnsi="Times New Roman" w:cs="Times New Roman"/>
          <w:sz w:val="24"/>
          <w:szCs w:val="24"/>
        </w:rPr>
        <w:t>В 2020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E424B5" w:rsidRPr="00DB5040" w:rsidRDefault="00E424B5" w:rsidP="00DB5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40">
        <w:rPr>
          <w:rFonts w:ascii="Times New Roman" w:hAnsi="Times New Roman" w:cs="Times New Roman"/>
          <w:sz w:val="24"/>
          <w:szCs w:val="24"/>
        </w:rPr>
        <w:t xml:space="preserve">Весна 2020 года, </w:t>
      </w:r>
      <w:proofErr w:type="spellStart"/>
      <w:r w:rsidRPr="00DB504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DB5040">
        <w:rPr>
          <w:rFonts w:ascii="Times New Roman" w:hAnsi="Times New Roman" w:cs="Times New Roman"/>
          <w:sz w:val="24"/>
          <w:szCs w:val="24"/>
        </w:rPr>
        <w:t>. На начало введения в школе дистанционного обучения были проведены школьный, муниципальный и региональный этапы Всероссийской олимпиады школьников. Количественные данные по всем этапам Всероссийской олимпиады школьников в 2019/20 учебном году показали стабильно высокий объем участия. Количество участников Всероссийской олимпиады школьников выросло с 75 процентов обучающихся школы в 2018/19 году до 79 процентов в 2019/20 году.</w:t>
      </w:r>
    </w:p>
    <w:p w:rsidR="00E424B5" w:rsidRPr="00DB5040" w:rsidRDefault="00E424B5" w:rsidP="00DB5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40">
        <w:rPr>
          <w:rFonts w:ascii="Times New Roman" w:hAnsi="Times New Roman" w:cs="Times New Roman"/>
          <w:sz w:val="24"/>
          <w:szCs w:val="24"/>
        </w:rPr>
        <w:t xml:space="preserve">Осень 2020 года, </w:t>
      </w:r>
      <w:proofErr w:type="spellStart"/>
      <w:r w:rsidRPr="00DB504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DB5040">
        <w:rPr>
          <w:rFonts w:ascii="Times New Roman" w:hAnsi="Times New Roman" w:cs="Times New Roman"/>
          <w:sz w:val="24"/>
          <w:szCs w:val="24"/>
        </w:rPr>
        <w:t xml:space="preserve">. В 2020/21 году в рамках </w:t>
      </w:r>
      <w:proofErr w:type="spellStart"/>
      <w:r w:rsidRPr="00DB504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DB5040">
        <w:rPr>
          <w:rFonts w:ascii="Times New Roman" w:hAnsi="Times New Roman" w:cs="Times New Roman"/>
          <w:sz w:val="24"/>
          <w:szCs w:val="24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</w:r>
    </w:p>
    <w:p w:rsidR="00E424B5" w:rsidRDefault="00E424B5" w:rsidP="00DB5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40">
        <w:rPr>
          <w:rFonts w:ascii="Times New Roman" w:hAnsi="Times New Roman" w:cs="Times New Roman"/>
          <w:sz w:val="24"/>
          <w:szCs w:val="24"/>
        </w:rPr>
        <w:t>В 2020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817CD9" w:rsidRPr="00A003F0" w:rsidRDefault="00817CD9" w:rsidP="0081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развития познавательной активности учащихся, с целью развития интереса к научным знаниям в школе  проводятся олимпиады среди учащихся 2-4 классов по математике и  русскому языку. </w:t>
      </w:r>
    </w:p>
    <w:p w:rsidR="00817CD9" w:rsidRPr="00A003F0" w:rsidRDefault="00817CD9" w:rsidP="0081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F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муниципальном туре олимпиады были выдвинуты призеры школьного тура:</w:t>
      </w:r>
    </w:p>
    <w:p w:rsidR="00A003F0" w:rsidRPr="00A003F0" w:rsidRDefault="00817CD9" w:rsidP="00817CD9">
      <w:pPr>
        <w:spacing w:after="0"/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003F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</w:p>
    <w:p w:rsidR="00A003F0" w:rsidRDefault="00A003F0" w:rsidP="00817CD9">
      <w:pPr>
        <w:spacing w:after="0"/>
        <w:ind w:left="-709"/>
        <w:contextualSpacing/>
        <w:rPr>
          <w:rFonts w:ascii="Times New Roman" w:eastAsia="Calibri" w:hAnsi="Times New Roman" w:cs="Times New Roman"/>
          <w:b/>
        </w:rPr>
      </w:pPr>
    </w:p>
    <w:p w:rsidR="00A003F0" w:rsidRDefault="00A003F0" w:rsidP="00817CD9">
      <w:pPr>
        <w:spacing w:after="0"/>
        <w:ind w:left="-709"/>
        <w:contextualSpacing/>
        <w:rPr>
          <w:rFonts w:ascii="Times New Roman" w:eastAsia="Calibri" w:hAnsi="Times New Roman" w:cs="Times New Roman"/>
          <w:b/>
        </w:rPr>
      </w:pPr>
    </w:p>
    <w:p w:rsidR="00817CD9" w:rsidRPr="00817CD9" w:rsidRDefault="00817CD9" w:rsidP="00A003F0">
      <w:pPr>
        <w:spacing w:after="0"/>
        <w:ind w:left="-709"/>
        <w:contextualSpacing/>
        <w:jc w:val="center"/>
        <w:rPr>
          <w:rFonts w:ascii="Times New Roman" w:eastAsia="Calibri" w:hAnsi="Times New Roman" w:cs="Times New Roman"/>
          <w:b/>
        </w:rPr>
      </w:pPr>
      <w:r w:rsidRPr="00817CD9">
        <w:rPr>
          <w:rFonts w:ascii="Times New Roman" w:eastAsia="Calibri" w:hAnsi="Times New Roman" w:cs="Times New Roman"/>
          <w:b/>
        </w:rPr>
        <w:t>Результаты школьного этапа олимпиады по математике.</w:t>
      </w:r>
    </w:p>
    <w:p w:rsidR="00817CD9" w:rsidRPr="00817CD9" w:rsidRDefault="00817CD9" w:rsidP="00817C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2555"/>
        <w:gridCol w:w="992"/>
        <w:gridCol w:w="851"/>
        <w:gridCol w:w="1276"/>
        <w:gridCol w:w="850"/>
        <w:gridCol w:w="2126"/>
      </w:tblGrid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Бал</w:t>
            </w:r>
          </w:p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лы</w:t>
            </w:r>
            <w:proofErr w:type="spellEnd"/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%выполнения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</w:p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   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Санджиев </w:t>
            </w: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Лиджи</w:t>
            </w:r>
            <w:proofErr w:type="spellEnd"/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«а»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Кураева С. В.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Доржинов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Артём</w:t>
            </w:r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«а»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88%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Кураева С. В.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МучкаевБадма</w:t>
            </w:r>
            <w:proofErr w:type="spellEnd"/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«а»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80%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Кураева С. В.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ТаймазгаджиеваЗайнаб</w:t>
            </w:r>
            <w:proofErr w:type="spellEnd"/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«б»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Сарангова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Т. О.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НуранматовДенислам</w:t>
            </w:r>
            <w:proofErr w:type="spellEnd"/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«б»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62%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Сарангова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Т. О.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Глухарёв Игнат</w:t>
            </w:r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«б»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60%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Сарангова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Т. О.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ДжаджаевЭльвег</w:t>
            </w:r>
            <w:proofErr w:type="spellEnd"/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«в»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36%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Доржеева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С. Б.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МанджиевАлдар</w:t>
            </w:r>
            <w:proofErr w:type="spellEnd"/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«в»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43%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Доржеева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С. Б.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ГалзановаДарина</w:t>
            </w:r>
            <w:proofErr w:type="spellEnd"/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«в»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70%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Доржеева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С. Б.</w:t>
            </w:r>
          </w:p>
        </w:tc>
      </w:tr>
    </w:tbl>
    <w:p w:rsidR="00817CD9" w:rsidRPr="00817CD9" w:rsidRDefault="00817CD9" w:rsidP="00817C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7CD9" w:rsidRPr="00817CD9" w:rsidRDefault="00817CD9" w:rsidP="00817CD9">
      <w:pPr>
        <w:rPr>
          <w:rFonts w:ascii="Times New Roman" w:eastAsia="Times New Roman" w:hAnsi="Times New Roman" w:cs="Times New Roman"/>
          <w:b/>
          <w:lang w:eastAsia="ru-RU"/>
        </w:rPr>
      </w:pPr>
      <w:r w:rsidRPr="00817CD9">
        <w:rPr>
          <w:rFonts w:ascii="Times New Roman" w:eastAsia="Times New Roman" w:hAnsi="Times New Roman" w:cs="Times New Roman"/>
          <w:b/>
          <w:lang w:eastAsia="ru-RU"/>
        </w:rPr>
        <w:t>Результаты школьного этапа олимпиады по предмету «Русский язык»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2555"/>
        <w:gridCol w:w="992"/>
        <w:gridCol w:w="851"/>
        <w:gridCol w:w="1276"/>
        <w:gridCol w:w="850"/>
        <w:gridCol w:w="2126"/>
      </w:tblGrid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Бал</w:t>
            </w:r>
          </w:p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лы</w:t>
            </w:r>
            <w:proofErr w:type="spellEnd"/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%выполнения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</w:p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   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Пюрбеева Арина</w:t>
            </w:r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«а»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83%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Кураева С. В.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Доржинов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Артём</w:t>
            </w:r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«а»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78%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Кураева С. В.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ГалзановаДарина</w:t>
            </w:r>
            <w:proofErr w:type="spellEnd"/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«в»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Доржеева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С. Б.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НерюповаДжиргал</w:t>
            </w:r>
            <w:proofErr w:type="spellEnd"/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«а»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Кураева С. В.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Глухарёв Игнат</w:t>
            </w:r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«б»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Сарангова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Т. О.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МанджиевАлдар</w:t>
            </w:r>
            <w:proofErr w:type="spellEnd"/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«в»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Доржеева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С. Б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ТаймазгаджиеваЗайнаб</w:t>
            </w:r>
            <w:proofErr w:type="spellEnd"/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«б»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Сарангова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Т. О.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НуранматовДенислам</w:t>
            </w:r>
            <w:proofErr w:type="spellEnd"/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«б»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СаранговаТ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. О.</w:t>
            </w:r>
          </w:p>
        </w:tc>
      </w:tr>
      <w:tr w:rsidR="00817CD9" w:rsidRPr="00817CD9" w:rsidTr="006B0865">
        <w:tc>
          <w:tcPr>
            <w:tcW w:w="53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55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Кютреева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Инесса</w:t>
            </w:r>
          </w:p>
        </w:tc>
        <w:tc>
          <w:tcPr>
            <w:tcW w:w="992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«в»</w:t>
            </w:r>
          </w:p>
        </w:tc>
        <w:tc>
          <w:tcPr>
            <w:tcW w:w="851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Pr="00817CD9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</w:p>
        </w:tc>
        <w:tc>
          <w:tcPr>
            <w:tcW w:w="850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</w:tcPr>
          <w:p w:rsidR="00817CD9" w:rsidRPr="00817CD9" w:rsidRDefault="00817CD9" w:rsidP="006B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Доржеева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С. Б.</w:t>
            </w:r>
          </w:p>
        </w:tc>
      </w:tr>
    </w:tbl>
    <w:p w:rsidR="00817CD9" w:rsidRPr="00817CD9" w:rsidRDefault="00817CD9" w:rsidP="0081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7CD9" w:rsidRPr="00817CD9" w:rsidRDefault="00817CD9" w:rsidP="00817CD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17CD9">
        <w:rPr>
          <w:rFonts w:ascii="Times New Roman" w:eastAsia="Calibri" w:hAnsi="Times New Roman" w:cs="Times New Roman"/>
          <w:b/>
        </w:rPr>
        <w:t>Результаты муниципального этапа ВОШ по предмету  «Математика»</w:t>
      </w:r>
    </w:p>
    <w:p w:rsidR="00817CD9" w:rsidRPr="00817CD9" w:rsidRDefault="00817CD9" w:rsidP="0081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3370"/>
        <w:gridCol w:w="992"/>
        <w:gridCol w:w="1843"/>
        <w:gridCol w:w="992"/>
        <w:gridCol w:w="1276"/>
        <w:gridCol w:w="1275"/>
      </w:tblGrid>
      <w:tr w:rsidR="00817CD9" w:rsidRPr="00817CD9" w:rsidTr="00817CD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наставника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набранобаллов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817CD9" w:rsidRPr="00817CD9" w:rsidTr="00817CD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МучкаевБадма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Кураева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88%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817CD9" w:rsidRPr="00817CD9" w:rsidTr="00817CD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Санджиев </w:t>
            </w: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Лиджи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rPr>
                <w:rFonts w:ascii="Times New Roman" w:eastAsia="Calibri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Кураева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85%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817CD9" w:rsidRPr="00817CD9" w:rsidTr="00817CD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Дорджинов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Артем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rPr>
                <w:rFonts w:ascii="Times New Roman" w:eastAsia="Calibri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Кураева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817CD9" w:rsidRPr="00817CD9" w:rsidTr="00817CD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ТаймазгаджиеваЗайнабИсламовна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rPr>
                <w:rFonts w:ascii="Times New Roman" w:eastAsia="Calibri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Сарангова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Т.О.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55%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</w:tbl>
    <w:p w:rsidR="00817CD9" w:rsidRPr="00817CD9" w:rsidRDefault="00817CD9" w:rsidP="0081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7CD9" w:rsidRPr="00817CD9" w:rsidRDefault="00817CD9" w:rsidP="00817CD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17CD9">
        <w:rPr>
          <w:rFonts w:ascii="Times New Roman" w:eastAsia="Calibri" w:hAnsi="Times New Roman" w:cs="Times New Roman"/>
          <w:b/>
        </w:rPr>
        <w:t>Результаты муниципального этапа ВОШ по предмету «Русский язык»</w:t>
      </w:r>
    </w:p>
    <w:p w:rsidR="00817CD9" w:rsidRPr="00817CD9" w:rsidRDefault="00817CD9" w:rsidP="0081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3653"/>
        <w:gridCol w:w="993"/>
        <w:gridCol w:w="1701"/>
        <w:gridCol w:w="850"/>
        <w:gridCol w:w="1134"/>
        <w:gridCol w:w="1417"/>
      </w:tblGrid>
      <w:tr w:rsidR="00817CD9" w:rsidRPr="00817CD9" w:rsidTr="00817CD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наставника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набранобаллов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817CD9" w:rsidRPr="00817CD9" w:rsidTr="00817CD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Дорджинов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Артем 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rPr>
                <w:rFonts w:ascii="Times New Roman" w:eastAsia="Calibri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Кураева С.В.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84%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817CD9" w:rsidRPr="00817CD9" w:rsidTr="00817CD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Пюрбеева Арина </w:t>
            </w: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Батыревна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rPr>
                <w:rFonts w:ascii="Times New Roman" w:eastAsia="Calibri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Кураева С.В.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817CD9" w:rsidRPr="00817CD9" w:rsidTr="00817CD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МанджиевАлдар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rPr>
                <w:rFonts w:ascii="Times New Roman" w:eastAsia="Calibri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Доржеева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66%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817CD9" w:rsidRPr="00817CD9" w:rsidTr="00817CD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НерюповаДжиргалаСаналовна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rPr>
                <w:rFonts w:ascii="Times New Roman" w:eastAsia="Calibri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Кураева С.В.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63%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817CD9" w:rsidRPr="00817CD9" w:rsidTr="00817CD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ГалзановаДарина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rPr>
                <w:rFonts w:ascii="Times New Roman" w:eastAsia="Calibri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4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Доржеева</w:t>
            </w:r>
            <w:proofErr w:type="spellEnd"/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 xml:space="preserve"> С.Б.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D9" w:rsidRPr="00817CD9" w:rsidRDefault="00817CD9" w:rsidP="006B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7CD9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</w:tbl>
    <w:p w:rsidR="00817CD9" w:rsidRPr="00817CD9" w:rsidRDefault="00817CD9" w:rsidP="00817CD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662A5" w:rsidRDefault="001662A5" w:rsidP="00DB5040">
      <w:pPr>
        <w:pStyle w:val="a8"/>
        <w:spacing w:after="0"/>
        <w:ind w:left="0"/>
      </w:pPr>
    </w:p>
    <w:p w:rsidR="00DB5040" w:rsidRDefault="00DB5040" w:rsidP="00DB5040">
      <w:pPr>
        <w:pStyle w:val="a8"/>
        <w:spacing w:after="0"/>
        <w:ind w:left="0"/>
      </w:pPr>
      <w:proofErr w:type="gramStart"/>
      <w:r>
        <w:t>О</w:t>
      </w:r>
      <w:r w:rsidRPr="00F41AFA">
        <w:t>бу</w:t>
      </w:r>
      <w:r>
        <w:t>чающимися</w:t>
      </w:r>
      <w:proofErr w:type="gramEnd"/>
      <w:r>
        <w:t xml:space="preserve"> </w:t>
      </w:r>
      <w:proofErr w:type="spellStart"/>
      <w:r>
        <w:t>Ики-Бурульской</w:t>
      </w:r>
      <w:proofErr w:type="spellEnd"/>
      <w:r>
        <w:t xml:space="preserve"> школы в 2020-2021 учебном году занято 72   призовых места, как и в прошлом году.</w:t>
      </w:r>
    </w:p>
    <w:p w:rsidR="001662A5" w:rsidRDefault="001662A5" w:rsidP="00DB5040">
      <w:pPr>
        <w:pStyle w:val="a8"/>
        <w:spacing w:after="0"/>
        <w:ind w:left="0"/>
        <w:rPr>
          <w:b/>
        </w:rPr>
      </w:pPr>
    </w:p>
    <w:p w:rsidR="00DB5040" w:rsidRDefault="00DB5040" w:rsidP="00DB5040">
      <w:pPr>
        <w:pStyle w:val="a8"/>
        <w:spacing w:after="0"/>
        <w:ind w:left="0"/>
        <w:rPr>
          <w:b/>
        </w:rPr>
      </w:pPr>
      <w:r w:rsidRPr="000C24A7">
        <w:rPr>
          <w:b/>
        </w:rPr>
        <w:t>Количество призовых мест на муниципальном этапе ВОШ</w:t>
      </w:r>
      <w:r>
        <w:rPr>
          <w:b/>
        </w:rPr>
        <w:t>:</w:t>
      </w:r>
    </w:p>
    <w:p w:rsidR="001662A5" w:rsidRDefault="001662A5" w:rsidP="00DB5040">
      <w:pPr>
        <w:pStyle w:val="a8"/>
        <w:spacing w:after="0"/>
        <w:ind w:left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2508"/>
        <w:gridCol w:w="1635"/>
        <w:gridCol w:w="1632"/>
        <w:gridCol w:w="1632"/>
        <w:gridCol w:w="1632"/>
      </w:tblGrid>
      <w:tr w:rsidR="00DB5040" w:rsidRPr="00796661" w:rsidTr="004B3B72">
        <w:tc>
          <w:tcPr>
            <w:tcW w:w="529" w:type="dxa"/>
          </w:tcPr>
          <w:p w:rsidR="00DB5040" w:rsidRPr="00894106" w:rsidRDefault="00DB5040" w:rsidP="004B3B72">
            <w:pPr>
              <w:pStyle w:val="a8"/>
              <w:spacing w:after="0"/>
              <w:ind w:left="0"/>
            </w:pPr>
            <w:r w:rsidRPr="00894106">
              <w:t>№</w:t>
            </w:r>
          </w:p>
        </w:tc>
        <w:tc>
          <w:tcPr>
            <w:tcW w:w="2508" w:type="dxa"/>
          </w:tcPr>
          <w:p w:rsidR="00DB5040" w:rsidRPr="00894106" w:rsidRDefault="00DB5040" w:rsidP="004B3B72">
            <w:pPr>
              <w:pStyle w:val="a8"/>
              <w:spacing w:after="0"/>
              <w:ind w:left="0"/>
            </w:pPr>
            <w:r w:rsidRPr="00894106">
              <w:t>Предмет</w:t>
            </w:r>
          </w:p>
        </w:tc>
        <w:tc>
          <w:tcPr>
            <w:tcW w:w="1635" w:type="dxa"/>
          </w:tcPr>
          <w:p w:rsidR="00DB5040" w:rsidRPr="00894106" w:rsidRDefault="00DB5040" w:rsidP="004B3B72">
            <w:pPr>
              <w:pStyle w:val="a8"/>
              <w:spacing w:after="0"/>
              <w:ind w:left="0"/>
            </w:pPr>
            <w:r>
              <w:t>2017-2018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2018-2019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2019-2020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2020-2021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1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Русский язык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13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17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17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8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2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Литература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2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3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3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Математика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9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11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10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4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4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История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2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5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Обществознание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4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3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6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Право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2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7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Экономика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2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8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Английский язык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6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8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7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5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9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География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3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5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5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10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Биология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4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3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2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8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11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Экология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10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5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14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12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Химия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1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13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Физика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>
              <w:t>14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Физкультура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6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8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19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14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>
              <w:t>15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 w:rsidRPr="000C24A7">
              <w:t>Технология</w:t>
            </w:r>
          </w:p>
        </w:tc>
        <w:tc>
          <w:tcPr>
            <w:tcW w:w="1635" w:type="dxa"/>
          </w:tcPr>
          <w:p w:rsidR="00DB5040" w:rsidRPr="00CB7DB0" w:rsidRDefault="00DB5040" w:rsidP="004B3B72">
            <w:pPr>
              <w:pStyle w:val="a8"/>
              <w:spacing w:after="0"/>
              <w:ind w:left="0"/>
            </w:pPr>
            <w:r>
              <w:t>3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7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3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>
              <w:t>16</w:t>
            </w:r>
          </w:p>
        </w:tc>
        <w:tc>
          <w:tcPr>
            <w:tcW w:w="2508" w:type="dxa"/>
          </w:tcPr>
          <w:p w:rsidR="00DB5040" w:rsidRPr="000C24A7" w:rsidRDefault="00DB5040" w:rsidP="004B3B72">
            <w:pPr>
              <w:pStyle w:val="a8"/>
              <w:spacing w:after="0"/>
              <w:ind w:left="0"/>
            </w:pPr>
            <w:r>
              <w:t>ОБЖ</w:t>
            </w:r>
          </w:p>
        </w:tc>
        <w:tc>
          <w:tcPr>
            <w:tcW w:w="1635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2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2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4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17</w:t>
            </w:r>
          </w:p>
        </w:tc>
        <w:tc>
          <w:tcPr>
            <w:tcW w:w="2508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Информатика</w:t>
            </w:r>
          </w:p>
        </w:tc>
        <w:tc>
          <w:tcPr>
            <w:tcW w:w="1635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3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1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-</w:t>
            </w:r>
          </w:p>
        </w:tc>
      </w:tr>
      <w:tr w:rsidR="00DB5040" w:rsidRPr="00796661" w:rsidTr="004B3B72">
        <w:tc>
          <w:tcPr>
            <w:tcW w:w="529" w:type="dxa"/>
          </w:tcPr>
          <w:p w:rsidR="00DB5040" w:rsidRDefault="00DB5040" w:rsidP="004B3B72">
            <w:pPr>
              <w:pStyle w:val="a8"/>
              <w:spacing w:after="0"/>
              <w:ind w:left="0"/>
            </w:pPr>
          </w:p>
        </w:tc>
        <w:tc>
          <w:tcPr>
            <w:tcW w:w="2508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Итого:</w:t>
            </w:r>
          </w:p>
        </w:tc>
        <w:tc>
          <w:tcPr>
            <w:tcW w:w="1635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54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77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72</w:t>
            </w:r>
          </w:p>
        </w:tc>
        <w:tc>
          <w:tcPr>
            <w:tcW w:w="1632" w:type="dxa"/>
          </w:tcPr>
          <w:p w:rsidR="00DB5040" w:rsidRDefault="00DB5040" w:rsidP="004B3B72">
            <w:pPr>
              <w:pStyle w:val="a8"/>
              <w:spacing w:after="0"/>
              <w:ind w:left="0"/>
            </w:pPr>
            <w:r>
              <w:t>72</w:t>
            </w:r>
          </w:p>
        </w:tc>
      </w:tr>
    </w:tbl>
    <w:p w:rsidR="00DB5040" w:rsidRDefault="00DB5040" w:rsidP="00DB50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40" w:rsidRDefault="00DB5040" w:rsidP="00DB50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E62">
        <w:rPr>
          <w:rFonts w:ascii="Times New Roman" w:hAnsi="Times New Roman"/>
          <w:sz w:val="24"/>
          <w:szCs w:val="24"/>
        </w:rPr>
        <w:t xml:space="preserve">Из приведенной таблицы видно, что по сравнению с прошлым учебным годом  </w:t>
      </w:r>
      <w:r>
        <w:rPr>
          <w:rFonts w:ascii="Times New Roman" w:hAnsi="Times New Roman"/>
          <w:sz w:val="24"/>
          <w:szCs w:val="24"/>
        </w:rPr>
        <w:t xml:space="preserve"> улучшены результаты по обществознанию, биологии, экологии, праву, технологии и ОБЖ. </w:t>
      </w:r>
      <w:proofErr w:type="gramStart"/>
      <w:r w:rsidRPr="00392E62">
        <w:rPr>
          <w:rFonts w:ascii="Times New Roman" w:hAnsi="Times New Roman"/>
          <w:sz w:val="24"/>
          <w:szCs w:val="24"/>
        </w:rPr>
        <w:t>Стабильн</w:t>
      </w:r>
      <w:r>
        <w:rPr>
          <w:rFonts w:ascii="Times New Roman" w:hAnsi="Times New Roman"/>
          <w:sz w:val="24"/>
          <w:szCs w:val="24"/>
        </w:rPr>
        <w:t>ые</w:t>
      </w:r>
      <w:r w:rsidRPr="00392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E62">
        <w:rPr>
          <w:rFonts w:ascii="Times New Roman" w:hAnsi="Times New Roman"/>
          <w:sz w:val="24"/>
          <w:szCs w:val="24"/>
        </w:rPr>
        <w:t>результатыпоказаны</w:t>
      </w:r>
      <w:proofErr w:type="spellEnd"/>
      <w:r w:rsidRPr="00392E62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географии и экономике.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праву занято 2 места, в прошлом году их не было. Ухудшение результатов наблюдается по английскому языку, математике и особенно русскому языку. Это связано с тем, что в этом учебном году сразу 3 муниципальные олимпиады проводились в 1 день. Обучающиеся – победители и призеры школьных олимпиад, заявленные сразу на несколько предметов, не могли в них участвовать. И вместо них принимали участие либо другие школьники, либо никто не участвовал.</w:t>
      </w:r>
    </w:p>
    <w:p w:rsidR="00DB5040" w:rsidRDefault="00DB5040" w:rsidP="00DB50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Плохие </w:t>
      </w:r>
      <w:r w:rsidRPr="00392E62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92E62">
        <w:rPr>
          <w:rFonts w:ascii="Times New Roman" w:hAnsi="Times New Roman"/>
          <w:sz w:val="24"/>
          <w:szCs w:val="24"/>
        </w:rPr>
        <w:t xml:space="preserve"> по ли</w:t>
      </w:r>
      <w:r>
        <w:rPr>
          <w:rFonts w:ascii="Times New Roman" w:hAnsi="Times New Roman"/>
          <w:sz w:val="24"/>
          <w:szCs w:val="24"/>
        </w:rPr>
        <w:t xml:space="preserve">тературе, обществознанию. По химии, истории, физике и информатике обучающиеся </w:t>
      </w:r>
      <w:r w:rsidRPr="00392E62">
        <w:rPr>
          <w:rFonts w:ascii="Times New Roman" w:hAnsi="Times New Roman"/>
          <w:sz w:val="24"/>
          <w:szCs w:val="24"/>
        </w:rPr>
        <w:t xml:space="preserve">школы показали очень низкие результаты, не заняв призовых мест по этим предметам. </w:t>
      </w:r>
    </w:p>
    <w:p w:rsidR="00DB5040" w:rsidRDefault="00DB5040" w:rsidP="00DB50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Отличились следующие обучающиеся: </w:t>
      </w:r>
      <w:proofErr w:type="spellStart"/>
      <w:r>
        <w:rPr>
          <w:rFonts w:ascii="Times New Roman" w:hAnsi="Times New Roman"/>
          <w:sz w:val="24"/>
          <w:szCs w:val="24"/>
        </w:rPr>
        <w:t>Цохуров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Эрдни</w:t>
      </w:r>
      <w:proofErr w:type="spellEnd"/>
      <w:r>
        <w:rPr>
          <w:rFonts w:ascii="Times New Roman" w:hAnsi="Times New Roman"/>
          <w:sz w:val="24"/>
          <w:szCs w:val="24"/>
        </w:rPr>
        <w:t xml:space="preserve"> (6а), </w:t>
      </w:r>
      <w:proofErr w:type="spellStart"/>
      <w:r>
        <w:rPr>
          <w:rFonts w:ascii="Times New Roman" w:hAnsi="Times New Roman"/>
          <w:sz w:val="24"/>
          <w:szCs w:val="24"/>
        </w:rPr>
        <w:t>Никишкин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Владислав (7б), Комиков Дмитрий (7а), Лиджиев </w:t>
      </w:r>
      <w:proofErr w:type="spellStart"/>
      <w:r>
        <w:rPr>
          <w:rFonts w:ascii="Times New Roman" w:hAnsi="Times New Roman"/>
          <w:sz w:val="24"/>
          <w:szCs w:val="24"/>
        </w:rPr>
        <w:t>Данир</w:t>
      </w:r>
      <w:proofErr w:type="spellEnd"/>
      <w:r>
        <w:rPr>
          <w:rFonts w:ascii="Times New Roman" w:hAnsi="Times New Roman"/>
          <w:sz w:val="24"/>
          <w:szCs w:val="24"/>
        </w:rPr>
        <w:t xml:space="preserve"> (7б), </w:t>
      </w:r>
      <w:proofErr w:type="spellStart"/>
      <w:r>
        <w:rPr>
          <w:rFonts w:ascii="Times New Roman" w:hAnsi="Times New Roman"/>
          <w:sz w:val="24"/>
          <w:szCs w:val="24"/>
        </w:rPr>
        <w:t>Кюмеева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Заяна</w:t>
      </w:r>
      <w:proofErr w:type="spellEnd"/>
      <w:r>
        <w:rPr>
          <w:rFonts w:ascii="Times New Roman" w:hAnsi="Times New Roman"/>
          <w:sz w:val="24"/>
          <w:szCs w:val="24"/>
        </w:rPr>
        <w:t xml:space="preserve"> (7а) Бадмаева Алина (8а)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улхачеева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Альма</w:t>
      </w:r>
      <w:proofErr w:type="spellEnd"/>
      <w:r>
        <w:rPr>
          <w:rFonts w:ascii="Times New Roman" w:hAnsi="Times New Roman"/>
          <w:sz w:val="24"/>
          <w:szCs w:val="24"/>
        </w:rPr>
        <w:t xml:space="preserve"> (8а), </w:t>
      </w:r>
      <w:proofErr w:type="spellStart"/>
      <w:r>
        <w:rPr>
          <w:rFonts w:ascii="Times New Roman" w:hAnsi="Times New Roman"/>
          <w:sz w:val="24"/>
          <w:szCs w:val="24"/>
        </w:rPr>
        <w:t>Манхакова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Иляна</w:t>
      </w:r>
      <w:proofErr w:type="spellEnd"/>
      <w:r>
        <w:rPr>
          <w:rFonts w:ascii="Times New Roman" w:hAnsi="Times New Roman"/>
          <w:sz w:val="24"/>
          <w:szCs w:val="24"/>
        </w:rPr>
        <w:t xml:space="preserve"> (8а), </w:t>
      </w:r>
      <w:proofErr w:type="spellStart"/>
      <w:r>
        <w:rPr>
          <w:rFonts w:ascii="Times New Roman" w:hAnsi="Times New Roman"/>
          <w:sz w:val="24"/>
          <w:szCs w:val="24"/>
        </w:rPr>
        <w:t>Ванькаев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Баатр</w:t>
      </w:r>
      <w:proofErr w:type="spellEnd"/>
      <w:r>
        <w:rPr>
          <w:rFonts w:ascii="Times New Roman" w:hAnsi="Times New Roman"/>
          <w:sz w:val="24"/>
          <w:szCs w:val="24"/>
        </w:rPr>
        <w:t xml:space="preserve"> (8а), </w:t>
      </w:r>
      <w:proofErr w:type="spellStart"/>
      <w:r>
        <w:rPr>
          <w:rFonts w:ascii="Times New Roman" w:hAnsi="Times New Roman"/>
          <w:sz w:val="24"/>
          <w:szCs w:val="24"/>
        </w:rPr>
        <w:t>Акатриний</w:t>
      </w:r>
      <w:proofErr w:type="spellEnd"/>
      <w:r>
        <w:rPr>
          <w:rFonts w:ascii="Times New Roman" w:hAnsi="Times New Roman"/>
          <w:sz w:val="24"/>
          <w:szCs w:val="24"/>
        </w:rPr>
        <w:t xml:space="preserve"> Илья (9б), </w:t>
      </w:r>
      <w:proofErr w:type="spellStart"/>
      <w:r>
        <w:rPr>
          <w:rFonts w:ascii="Times New Roman" w:hAnsi="Times New Roman"/>
          <w:sz w:val="24"/>
          <w:szCs w:val="24"/>
        </w:rPr>
        <w:t>Аскадинова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Рабият</w:t>
      </w:r>
      <w:proofErr w:type="spellEnd"/>
      <w:r>
        <w:rPr>
          <w:rFonts w:ascii="Times New Roman" w:hAnsi="Times New Roman"/>
          <w:sz w:val="24"/>
          <w:szCs w:val="24"/>
        </w:rPr>
        <w:t xml:space="preserve"> (10), </w:t>
      </w:r>
      <w:proofErr w:type="spellStart"/>
      <w:r>
        <w:rPr>
          <w:rFonts w:ascii="Times New Roman" w:hAnsi="Times New Roman"/>
          <w:sz w:val="24"/>
          <w:szCs w:val="24"/>
        </w:rPr>
        <w:t>Бурнинова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Валерия (10), </w:t>
      </w:r>
      <w:proofErr w:type="spellStart"/>
      <w:r>
        <w:rPr>
          <w:rFonts w:ascii="Times New Roman" w:hAnsi="Times New Roman"/>
          <w:sz w:val="24"/>
          <w:szCs w:val="24"/>
        </w:rPr>
        <w:t>Местеева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Светлана(11а), </w:t>
      </w:r>
      <w:proofErr w:type="spellStart"/>
      <w:r>
        <w:rPr>
          <w:rFonts w:ascii="Times New Roman" w:hAnsi="Times New Roman"/>
          <w:sz w:val="24"/>
          <w:szCs w:val="24"/>
        </w:rPr>
        <w:t>Мантаев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Зюнгар</w:t>
      </w:r>
      <w:proofErr w:type="spellEnd"/>
      <w:r>
        <w:rPr>
          <w:rFonts w:ascii="Times New Roman" w:hAnsi="Times New Roman"/>
          <w:sz w:val="24"/>
          <w:szCs w:val="24"/>
        </w:rPr>
        <w:t xml:space="preserve"> (11б). Нужно отметить успешное выступление обучающихся 7-классов, занявших 16 призовых мест, а также ребят 8 «а</w:t>
      </w:r>
      <w:proofErr w:type="gramStart"/>
      <w:r>
        <w:rPr>
          <w:rFonts w:ascii="Times New Roman" w:hAnsi="Times New Roman"/>
          <w:sz w:val="24"/>
          <w:szCs w:val="24"/>
        </w:rPr>
        <w:t>»к</w:t>
      </w:r>
      <w:proofErr w:type="gramEnd"/>
      <w:r>
        <w:rPr>
          <w:rFonts w:ascii="Times New Roman" w:hAnsi="Times New Roman"/>
          <w:sz w:val="24"/>
          <w:szCs w:val="24"/>
        </w:rPr>
        <w:t>ласса (10 призовых мест).</w:t>
      </w:r>
    </w:p>
    <w:p w:rsidR="00DB5040" w:rsidRDefault="00DB5040" w:rsidP="00E424B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424B5" w:rsidRPr="00B77A61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424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 </w:t>
      </w:r>
      <w:r w:rsidRPr="00B77A6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V. ВОСТРЕБОВАННОСТЬ ВЫПУСКНИКОВ</w:t>
      </w:r>
    </w:p>
    <w:p w:rsidR="00E424B5" w:rsidRPr="00B77A61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7A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13. </w:t>
      </w:r>
      <w:proofErr w:type="spellStart"/>
      <w:r w:rsidRPr="00B77A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Востребованность</w:t>
      </w:r>
      <w:proofErr w:type="spellEnd"/>
      <w:r w:rsidRPr="00B77A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1662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выпускников 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"/>
        <w:gridCol w:w="558"/>
        <w:gridCol w:w="834"/>
        <w:gridCol w:w="834"/>
        <w:gridCol w:w="1573"/>
        <w:gridCol w:w="558"/>
        <w:gridCol w:w="965"/>
        <w:gridCol w:w="1573"/>
        <w:gridCol w:w="1031"/>
        <w:gridCol w:w="790"/>
      </w:tblGrid>
      <w:tr w:rsidR="00E424B5" w:rsidRPr="00E424B5" w:rsidTr="00E424B5">
        <w:tc>
          <w:tcPr>
            <w:tcW w:w="10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B77A6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выпуска</w:t>
            </w:r>
          </w:p>
        </w:tc>
        <w:tc>
          <w:tcPr>
            <w:tcW w:w="10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B77A61" w:rsidRDefault="00E424B5" w:rsidP="00B77A6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Основная школа</w:t>
            </w:r>
          </w:p>
        </w:tc>
        <w:tc>
          <w:tcPr>
            <w:tcW w:w="10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B77A61" w:rsidRDefault="00E424B5" w:rsidP="00B77A6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школа</w:t>
            </w:r>
          </w:p>
        </w:tc>
      </w:tr>
      <w:tr w:rsidR="00E424B5" w:rsidRPr="00E424B5" w:rsidTr="00E424B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424B5" w:rsidRPr="00B77A61" w:rsidRDefault="00E424B5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B77A6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B77A6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Перешли в 10-й класс Школы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B77A6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Перешли в 10-й класс другой ОО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B77A6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Поступили в профессиональную ОО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B77A6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B77A6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Поступили в вузы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B77A6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Поступили в профессиональную ОО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B77A6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Устроились на работу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B77A6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Пошли на срочную службу по призыву</w:t>
            </w:r>
          </w:p>
        </w:tc>
      </w:tr>
      <w:tr w:rsidR="00E424B5" w:rsidRPr="00536C32" w:rsidTr="00E424B5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0113A2" w:rsidRDefault="00E424B5" w:rsidP="0001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424B5" w:rsidRPr="00536C32" w:rsidTr="00E424B5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0113A2" w:rsidRDefault="00E424B5" w:rsidP="0001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C56865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E230AC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424B5" w:rsidRPr="00536C32" w:rsidTr="00E424B5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0113A2" w:rsidRDefault="00E424B5" w:rsidP="0001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C56865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C56865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C56865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C56865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C56865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C56865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C56865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C56865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230AC" w:rsidRDefault="00C56865" w:rsidP="00E23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DB5040" w:rsidRDefault="00DB5040" w:rsidP="00E424B5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424B5" w:rsidRPr="00E230AC" w:rsidRDefault="00E424B5" w:rsidP="00E230AC">
      <w:pPr>
        <w:rPr>
          <w:rFonts w:ascii="Times New Roman" w:hAnsi="Times New Roman" w:cs="Times New Roman"/>
          <w:sz w:val="24"/>
          <w:szCs w:val="24"/>
        </w:rPr>
      </w:pPr>
      <w:r w:rsidRPr="00E230AC">
        <w:rPr>
          <w:rFonts w:ascii="Times New Roman" w:hAnsi="Times New Roman" w:cs="Times New Roman"/>
          <w:sz w:val="24"/>
          <w:szCs w:val="24"/>
        </w:rPr>
        <w:t>В 2020 году уменьшилось число выпускников 9-го класса, которые продолжили обучение в других общеобразовательных организациях региона. Количество выпускни</w:t>
      </w:r>
      <w:r w:rsidR="00672F12">
        <w:rPr>
          <w:rFonts w:ascii="Times New Roman" w:hAnsi="Times New Roman" w:cs="Times New Roman"/>
          <w:sz w:val="24"/>
          <w:szCs w:val="24"/>
        </w:rPr>
        <w:t xml:space="preserve">ков, поступивших в вузы, выше </w:t>
      </w:r>
      <w:r w:rsidRPr="00E230AC">
        <w:rPr>
          <w:rFonts w:ascii="Times New Roman" w:hAnsi="Times New Roman" w:cs="Times New Roman"/>
          <w:sz w:val="24"/>
          <w:szCs w:val="24"/>
        </w:rPr>
        <w:t xml:space="preserve">по сравнению с общим количеством выпускников </w:t>
      </w:r>
      <w:r w:rsidR="00672F12">
        <w:rPr>
          <w:rFonts w:ascii="Times New Roman" w:hAnsi="Times New Roman" w:cs="Times New Roman"/>
          <w:sz w:val="24"/>
          <w:szCs w:val="24"/>
        </w:rPr>
        <w:t>прошлого года.</w:t>
      </w:r>
    </w:p>
    <w:p w:rsidR="00E424B5" w:rsidRPr="00E424B5" w:rsidRDefault="00E424B5" w:rsidP="00E424B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424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424B5" w:rsidRPr="00672F12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2F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VI. ОЦЕНКА </w:t>
      </w:r>
      <w:proofErr w:type="gramStart"/>
      <w:r w:rsidRPr="00672F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E424B5" w:rsidRPr="00221EEA" w:rsidRDefault="00E424B5" w:rsidP="00221EEA">
      <w:pPr>
        <w:rPr>
          <w:rFonts w:ascii="Times New Roman" w:hAnsi="Times New Roman" w:cs="Times New Roman"/>
          <w:sz w:val="24"/>
          <w:szCs w:val="24"/>
        </w:rPr>
      </w:pPr>
      <w:r w:rsidRPr="00221EEA">
        <w:rPr>
          <w:rFonts w:ascii="Times New Roman" w:hAnsi="Times New Roman" w:cs="Times New Roman"/>
          <w:sz w:val="24"/>
          <w:szCs w:val="24"/>
        </w:rPr>
        <w:t xml:space="preserve">С целью снижения напряженности среди родителей по вопросу </w:t>
      </w:r>
      <w:proofErr w:type="spellStart"/>
      <w:r w:rsidRPr="00221EEA">
        <w:rPr>
          <w:rFonts w:ascii="Times New Roman" w:hAnsi="Times New Roman" w:cs="Times New Roman"/>
          <w:sz w:val="24"/>
          <w:szCs w:val="24"/>
        </w:rPr>
        <w:t>дистанта</w:t>
      </w:r>
      <w:proofErr w:type="spellEnd"/>
      <w:r w:rsidRPr="00221EEA">
        <w:rPr>
          <w:rFonts w:ascii="Times New Roman" w:hAnsi="Times New Roman" w:cs="Times New Roman"/>
          <w:sz w:val="24"/>
          <w:szCs w:val="24"/>
        </w:rPr>
        <w:t xml:space="preserve"> в 2020 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</w:t>
      </w:r>
      <w:r w:rsidR="00221EEA" w:rsidRPr="00221EEA">
        <w:rPr>
          <w:rFonts w:ascii="Times New Roman" w:hAnsi="Times New Roman" w:cs="Times New Roman"/>
          <w:sz w:val="24"/>
          <w:szCs w:val="24"/>
        </w:rPr>
        <w:t xml:space="preserve"> дистанционного обучения в школе</w:t>
      </w:r>
      <w:r w:rsidRPr="00221EEA">
        <w:rPr>
          <w:rFonts w:ascii="Times New Roman" w:hAnsi="Times New Roman" w:cs="Times New Roman"/>
          <w:sz w:val="24"/>
          <w:szCs w:val="24"/>
        </w:rPr>
        <w:t>».</w:t>
      </w:r>
    </w:p>
    <w:p w:rsidR="00E424B5" w:rsidRPr="00221EEA" w:rsidRDefault="00E424B5" w:rsidP="00221EEA">
      <w:pPr>
        <w:rPr>
          <w:rFonts w:ascii="Times New Roman" w:hAnsi="Times New Roman" w:cs="Times New Roman"/>
          <w:sz w:val="24"/>
          <w:szCs w:val="24"/>
        </w:rPr>
      </w:pPr>
      <w:r w:rsidRPr="00221EEA">
        <w:rPr>
          <w:rFonts w:ascii="Times New Roman" w:hAnsi="Times New Roman" w:cs="Times New Roman"/>
          <w:sz w:val="24"/>
          <w:szCs w:val="24"/>
        </w:rPr>
        <w:t>Результаты анализа анкетирования показы</w:t>
      </w:r>
      <w:r w:rsidR="00221EEA" w:rsidRPr="00221EEA">
        <w:rPr>
          <w:rFonts w:ascii="Times New Roman" w:hAnsi="Times New Roman" w:cs="Times New Roman"/>
          <w:sz w:val="24"/>
          <w:szCs w:val="24"/>
        </w:rPr>
        <w:t xml:space="preserve">вают положительную </w:t>
      </w:r>
      <w:r w:rsidRPr="00221EEA">
        <w:rPr>
          <w:rFonts w:ascii="Times New Roman" w:hAnsi="Times New Roman" w:cs="Times New Roman"/>
          <w:sz w:val="24"/>
          <w:szCs w:val="24"/>
        </w:rPr>
        <w:t xml:space="preserve"> динамику удовлетворенности родителей по ключевым показателям в сравнении весеннего и осеннего дистанционного периодов.</w:t>
      </w:r>
    </w:p>
    <w:p w:rsidR="00E424B5" w:rsidRPr="00221EEA" w:rsidRDefault="00E424B5" w:rsidP="00221EEA">
      <w:pPr>
        <w:rPr>
          <w:rFonts w:ascii="Times New Roman" w:hAnsi="Times New Roman" w:cs="Times New Roman"/>
          <w:sz w:val="24"/>
          <w:szCs w:val="24"/>
        </w:rPr>
      </w:pPr>
      <w:r w:rsidRPr="00221EEA">
        <w:rPr>
          <w:rFonts w:ascii="Times New Roman" w:hAnsi="Times New Roman" w:cs="Times New Roman"/>
          <w:sz w:val="24"/>
          <w:szCs w:val="24"/>
        </w:rPr>
        <w:t>По окончанию 2019-2020 учебного года в адрес школы поступили благодарности от родителей от</w:t>
      </w:r>
      <w:r w:rsidR="00672F12">
        <w:rPr>
          <w:rFonts w:ascii="Times New Roman" w:hAnsi="Times New Roman" w:cs="Times New Roman"/>
          <w:sz w:val="24"/>
          <w:szCs w:val="24"/>
        </w:rPr>
        <w:t>д</w:t>
      </w:r>
      <w:r w:rsidRPr="00221EEA">
        <w:rPr>
          <w:rFonts w:ascii="Times New Roman" w:hAnsi="Times New Roman" w:cs="Times New Roman"/>
          <w:sz w:val="24"/>
          <w:szCs w:val="24"/>
        </w:rPr>
        <w:t xml:space="preserve">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</w:r>
      <w:proofErr w:type="gramStart"/>
      <w:r w:rsidRPr="00221EEA">
        <w:rPr>
          <w:rFonts w:ascii="Times New Roman" w:hAnsi="Times New Roman" w:cs="Times New Roman"/>
          <w:sz w:val="24"/>
          <w:szCs w:val="24"/>
        </w:rPr>
        <w:t>по вопросам роли родителей в создании необходимых условий для обучения учащихся в случае временного их перевода на обучение</w:t>
      </w:r>
      <w:proofErr w:type="gramEnd"/>
      <w:r w:rsidRPr="00221EEA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и электронных форм.</w:t>
      </w:r>
    </w:p>
    <w:p w:rsidR="00E424B5" w:rsidRPr="00B77A61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77A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VII. ОЦЕНКА КАДРОВОГО ОБЕСПЕЧЕНИЯ</w:t>
      </w:r>
    </w:p>
    <w:p w:rsidR="009A72DE" w:rsidRPr="001A3930" w:rsidRDefault="009A72DE" w:rsidP="009A72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930">
        <w:rPr>
          <w:rFonts w:ascii="Times New Roman" w:hAnsi="Times New Roman" w:cs="Times New Roman"/>
          <w:sz w:val="24"/>
          <w:szCs w:val="24"/>
        </w:rPr>
        <w:t xml:space="preserve">В целях повышения качества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МБОУ «Ики-Бурульская СОШ им.А.Пюрбеева» </w:t>
      </w:r>
      <w:r w:rsidRPr="001A3930">
        <w:rPr>
          <w:rFonts w:ascii="Times New Roman" w:hAnsi="Times New Roman" w:cs="Times New Roman"/>
          <w:sz w:val="24"/>
          <w:szCs w:val="24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</w:t>
      </w:r>
      <w:r>
        <w:rPr>
          <w:rFonts w:ascii="Times New Roman" w:hAnsi="Times New Roman" w:cs="Times New Roman"/>
          <w:sz w:val="24"/>
          <w:szCs w:val="24"/>
        </w:rPr>
        <w:t>в соответствии с потребностями ш</w:t>
      </w:r>
      <w:r w:rsidRPr="001A3930">
        <w:rPr>
          <w:rFonts w:ascii="Times New Roman" w:hAnsi="Times New Roman" w:cs="Times New Roman"/>
          <w:sz w:val="24"/>
          <w:szCs w:val="24"/>
        </w:rPr>
        <w:t>колы и требованиями действующего законодательства.</w:t>
      </w:r>
    </w:p>
    <w:p w:rsidR="009A72DE" w:rsidRDefault="009A72DE" w:rsidP="009A72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3930">
        <w:rPr>
          <w:rFonts w:ascii="Times New Roman" w:hAnsi="Times New Roman" w:cs="Times New Roman"/>
          <w:sz w:val="24"/>
          <w:szCs w:val="24"/>
        </w:rPr>
        <w:t>ринципы кадровой политики:</w:t>
      </w:r>
    </w:p>
    <w:p w:rsidR="009A72DE" w:rsidRDefault="009A72DE" w:rsidP="009A72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930">
        <w:rPr>
          <w:rFonts w:ascii="Times New Roman" w:hAnsi="Times New Roman" w:cs="Times New Roman"/>
          <w:sz w:val="24"/>
          <w:szCs w:val="24"/>
        </w:rPr>
        <w:t>сохранение, укрепление и развитие кадрового потенциала;</w:t>
      </w:r>
    </w:p>
    <w:p w:rsidR="009A72DE" w:rsidRDefault="009A72DE" w:rsidP="009A72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930">
        <w:rPr>
          <w:rFonts w:ascii="Times New Roman" w:hAnsi="Times New Roman" w:cs="Times New Roman"/>
          <w:sz w:val="24"/>
          <w:szCs w:val="24"/>
        </w:rPr>
        <w:t xml:space="preserve">создание квалифицированного коллектива, способного работать в </w:t>
      </w:r>
      <w:proofErr w:type="gramStart"/>
      <w:r w:rsidRPr="001A3930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1A3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2DE" w:rsidRDefault="009A72DE" w:rsidP="009A72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930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1A3930">
        <w:rPr>
          <w:rFonts w:ascii="Times New Roman" w:hAnsi="Times New Roman" w:cs="Times New Roman"/>
          <w:sz w:val="24"/>
          <w:szCs w:val="24"/>
        </w:rPr>
        <w:t>;</w:t>
      </w:r>
    </w:p>
    <w:p w:rsidR="009A72DE" w:rsidRPr="001A3930" w:rsidRDefault="009A72DE" w:rsidP="009A72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930"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9A72DE" w:rsidRDefault="009A72DE" w:rsidP="009A72DE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930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spellStart"/>
      <w:r w:rsidRPr="001A393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МБОУ «Ики-Бурульская СОШ им.А.Пюрбеева» работае</w:t>
      </w:r>
      <w:r w:rsidRPr="001A3930">
        <w:rPr>
          <w:rFonts w:ascii="Times New Roman" w:hAnsi="Times New Roman" w:cs="Times New Roman"/>
          <w:sz w:val="24"/>
          <w:szCs w:val="24"/>
        </w:rPr>
        <w:t>т 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3930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A393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Pr="001A3930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еш</w:t>
      </w:r>
      <w:r w:rsidRPr="001A3930">
        <w:rPr>
          <w:rFonts w:ascii="Times New Roman" w:hAnsi="Times New Roman" w:cs="Times New Roman"/>
          <w:sz w:val="24"/>
          <w:szCs w:val="24"/>
        </w:rPr>
        <w:t xml:space="preserve">них совместителей. </w:t>
      </w:r>
    </w:p>
    <w:p w:rsidR="009A72DE" w:rsidRPr="00C56865" w:rsidRDefault="009A72DE" w:rsidP="009A72DE">
      <w:pPr>
        <w:tabs>
          <w:tab w:val="left" w:pos="1701"/>
        </w:tabs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A72DE" w:rsidRPr="00FA37C2" w:rsidRDefault="009A72DE" w:rsidP="009A72DE">
      <w:pPr>
        <w:tabs>
          <w:tab w:val="left" w:pos="1701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A37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 стажу работы:</w:t>
      </w:r>
    </w:p>
    <w:p w:rsidR="009A72DE" w:rsidRDefault="009A72DE" w:rsidP="009A72DE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C2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222250</wp:posOffset>
            </wp:positionV>
            <wp:extent cx="6059805" cy="1529080"/>
            <wp:effectExtent l="19050" t="0" r="17145" b="0"/>
            <wp:wrapSquare wrapText="bothSides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9A72DE" w:rsidRDefault="009A72DE" w:rsidP="009A72DE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930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 xml:space="preserve">20 году аттестацию прошли: </w:t>
      </w:r>
    </w:p>
    <w:p w:rsidR="009A72DE" w:rsidRDefault="009A72DE" w:rsidP="009A72DE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A3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Pr="001A3930">
        <w:rPr>
          <w:rFonts w:ascii="Times New Roman" w:hAnsi="Times New Roman" w:cs="Times New Roman"/>
          <w:sz w:val="24"/>
          <w:szCs w:val="24"/>
        </w:rPr>
        <w:t xml:space="preserve"> – на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ветствие занимаемой должности, </w:t>
      </w:r>
    </w:p>
    <w:p w:rsidR="009A72DE" w:rsidRDefault="009A72DE" w:rsidP="009A72DE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учителей </w:t>
      </w:r>
      <w:r w:rsidRPr="001A3930">
        <w:rPr>
          <w:rFonts w:ascii="Times New Roman" w:hAnsi="Times New Roman" w:cs="Times New Roman"/>
          <w:sz w:val="24"/>
          <w:szCs w:val="24"/>
        </w:rPr>
        <w:t>– на присвоение перв</w:t>
      </w:r>
      <w:r>
        <w:rPr>
          <w:rFonts w:ascii="Times New Roman" w:hAnsi="Times New Roman" w:cs="Times New Roman"/>
          <w:sz w:val="24"/>
          <w:szCs w:val="24"/>
        </w:rPr>
        <w:t xml:space="preserve">ой квалификационной категории, </w:t>
      </w:r>
    </w:p>
    <w:p w:rsidR="009A72DE" w:rsidRDefault="009A72DE" w:rsidP="009A72DE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учителей</w:t>
      </w:r>
      <w:r w:rsidRPr="001A3930">
        <w:rPr>
          <w:rFonts w:ascii="Times New Roman" w:hAnsi="Times New Roman" w:cs="Times New Roman"/>
          <w:sz w:val="24"/>
          <w:szCs w:val="24"/>
        </w:rPr>
        <w:t xml:space="preserve"> – на присвоение высшей квалификационной категории.</w:t>
      </w:r>
    </w:p>
    <w:p w:rsidR="009A72DE" w:rsidRDefault="009A72DE" w:rsidP="009A72DE">
      <w:pPr>
        <w:tabs>
          <w:tab w:val="left" w:pos="1701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234315</wp:posOffset>
            </wp:positionV>
            <wp:extent cx="5894705" cy="1765300"/>
            <wp:effectExtent l="19050" t="0" r="10795" b="6350"/>
            <wp:wrapSquare wrapText="bothSides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E952D4">
        <w:rPr>
          <w:rFonts w:ascii="Times New Roman" w:eastAsia="Calibri" w:hAnsi="Times New Roman" w:cs="Times New Roman"/>
          <w:b/>
          <w:sz w:val="24"/>
          <w:szCs w:val="24"/>
        </w:rPr>
        <w:t>По категории:</w:t>
      </w:r>
    </w:p>
    <w:p w:rsidR="009A72DE" w:rsidRDefault="009A72DE" w:rsidP="009A72DE">
      <w:pPr>
        <w:tabs>
          <w:tab w:val="left" w:pos="170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2DE" w:rsidRDefault="009A72DE" w:rsidP="009A72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школьных </w:t>
      </w:r>
      <w:r w:rsidRPr="001A3930">
        <w:rPr>
          <w:rFonts w:ascii="Times New Roman" w:hAnsi="Times New Roman" w:cs="Times New Roman"/>
          <w:sz w:val="24"/>
          <w:szCs w:val="24"/>
        </w:rPr>
        <w:t>методических объединени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042496">
        <w:rPr>
          <w:rFonts w:ascii="Times New Roman" w:hAnsi="Times New Roman" w:cs="Times New Roman"/>
          <w:sz w:val="24"/>
          <w:szCs w:val="24"/>
        </w:rPr>
        <w:t xml:space="preserve">по вопросу подготовки педагогов к новой модели аттестации </w:t>
      </w:r>
      <w:r>
        <w:rPr>
          <w:rFonts w:ascii="Times New Roman" w:hAnsi="Times New Roman" w:cs="Times New Roman"/>
          <w:sz w:val="24"/>
          <w:szCs w:val="24"/>
        </w:rPr>
        <w:t xml:space="preserve">в полной мере не отражается вопрос </w:t>
      </w:r>
      <w:r w:rsidRPr="001A3930">
        <w:rPr>
          <w:rFonts w:ascii="Times New Roman" w:hAnsi="Times New Roman" w:cs="Times New Roman"/>
          <w:sz w:val="24"/>
          <w:szCs w:val="24"/>
        </w:rPr>
        <w:t xml:space="preserve">о новых подходах к </w:t>
      </w:r>
      <w:r>
        <w:rPr>
          <w:rFonts w:ascii="Times New Roman" w:hAnsi="Times New Roman" w:cs="Times New Roman"/>
          <w:sz w:val="24"/>
          <w:szCs w:val="24"/>
        </w:rPr>
        <w:t>ней</w:t>
      </w:r>
      <w:r w:rsidRPr="001A3930">
        <w:rPr>
          <w:rFonts w:ascii="Times New Roman" w:hAnsi="Times New Roman" w:cs="Times New Roman"/>
          <w:sz w:val="24"/>
          <w:szCs w:val="24"/>
        </w:rPr>
        <w:t xml:space="preserve">, </w:t>
      </w:r>
      <w:r w:rsidRPr="00042496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 xml:space="preserve">ует </w:t>
      </w:r>
      <w:r w:rsidRPr="00042496">
        <w:rPr>
          <w:rFonts w:ascii="Times New Roman" w:hAnsi="Times New Roman" w:cs="Times New Roman"/>
          <w:sz w:val="24"/>
          <w:szCs w:val="24"/>
        </w:rPr>
        <w:t xml:space="preserve">системность по этому направлению. </w:t>
      </w:r>
    </w:p>
    <w:p w:rsidR="009A72DE" w:rsidRDefault="009A72DE" w:rsidP="009A72D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Pr="00B0113A">
        <w:rPr>
          <w:rFonts w:ascii="Times New Roman" w:hAnsi="Times New Roman" w:cs="Times New Roman"/>
          <w:sz w:val="24"/>
          <w:szCs w:val="24"/>
        </w:rPr>
        <w:t xml:space="preserve">все педагоги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0113A">
        <w:rPr>
          <w:rFonts w:ascii="Times New Roman" w:hAnsi="Times New Roman" w:cs="Times New Roman"/>
          <w:sz w:val="24"/>
          <w:szCs w:val="24"/>
        </w:rPr>
        <w:t>проходя</w:t>
      </w:r>
      <w:r>
        <w:rPr>
          <w:rFonts w:ascii="Times New Roman" w:hAnsi="Times New Roman" w:cs="Times New Roman"/>
          <w:sz w:val="24"/>
          <w:szCs w:val="24"/>
        </w:rPr>
        <w:t>т курсы повышения квалификации. В 2020 году 14 педагогических</w:t>
      </w:r>
      <w:r w:rsidRPr="00B0113A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B0113A">
        <w:rPr>
          <w:rFonts w:ascii="Times New Roman" w:hAnsi="Times New Roman" w:cs="Times New Roman"/>
          <w:sz w:val="24"/>
          <w:szCs w:val="24"/>
        </w:rPr>
        <w:t xml:space="preserve">прошли </w:t>
      </w:r>
      <w:r>
        <w:rPr>
          <w:rFonts w:ascii="Times New Roman" w:hAnsi="Times New Roman" w:cs="Times New Roman"/>
          <w:sz w:val="24"/>
          <w:szCs w:val="24"/>
        </w:rPr>
        <w:t xml:space="preserve">обучение в КРИПКРО по курсовой подготовке. </w:t>
      </w:r>
    </w:p>
    <w:p w:rsidR="00991C97" w:rsidRDefault="00991C97" w:rsidP="009A72D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72DE" w:rsidRDefault="009A72DE" w:rsidP="009A72D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63F8">
        <w:rPr>
          <w:rFonts w:ascii="Times New Roman" w:hAnsi="Times New Roman" w:cs="Times New Roman"/>
          <w:sz w:val="24"/>
          <w:szCs w:val="24"/>
        </w:rPr>
        <w:lastRenderedPageBreak/>
        <w:t>Прохождение курсов повыше</w:t>
      </w:r>
      <w:r>
        <w:rPr>
          <w:rFonts w:ascii="Times New Roman" w:hAnsi="Times New Roman" w:cs="Times New Roman"/>
          <w:sz w:val="24"/>
          <w:szCs w:val="24"/>
        </w:rPr>
        <w:t>ния квалификации в 2020 г.</w:t>
      </w:r>
    </w:p>
    <w:p w:rsidR="009A72DE" w:rsidRDefault="009A72DE" w:rsidP="009A72D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846"/>
        <w:gridCol w:w="3191"/>
      </w:tblGrid>
      <w:tr w:rsidR="009A72DE" w:rsidTr="00C56865">
        <w:tc>
          <w:tcPr>
            <w:tcW w:w="5846" w:type="dxa"/>
          </w:tcPr>
          <w:p w:rsidR="009A72DE" w:rsidRDefault="009A72DE" w:rsidP="00C56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191" w:type="dxa"/>
          </w:tcPr>
          <w:p w:rsidR="009A72DE" w:rsidRDefault="009A72DE" w:rsidP="00C56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9A72DE" w:rsidTr="00C56865">
        <w:tc>
          <w:tcPr>
            <w:tcW w:w="5846" w:type="dxa"/>
          </w:tcPr>
          <w:p w:rsidR="009A72DE" w:rsidRPr="00EF2870" w:rsidRDefault="009A72DE" w:rsidP="00C5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70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3191" w:type="dxa"/>
          </w:tcPr>
          <w:p w:rsidR="009A72DE" w:rsidRPr="00EF2870" w:rsidRDefault="009A72DE" w:rsidP="00C56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72DE" w:rsidTr="00C56865">
        <w:tc>
          <w:tcPr>
            <w:tcW w:w="5846" w:type="dxa"/>
          </w:tcPr>
          <w:p w:rsidR="009A72DE" w:rsidRPr="00EF2870" w:rsidRDefault="009A72DE" w:rsidP="00C56865">
            <w:pPr>
              <w:rPr>
                <w:rFonts w:ascii="Times New Roman" w:hAnsi="Times New Roman" w:cs="Times New Roman"/>
              </w:rPr>
            </w:pPr>
            <w:r w:rsidRPr="00EF2870">
              <w:rPr>
                <w:rFonts w:ascii="Times New Roman" w:hAnsi="Times New Roman" w:cs="Times New Roman"/>
              </w:rPr>
              <w:t>МО учителей математики</w:t>
            </w:r>
          </w:p>
        </w:tc>
        <w:tc>
          <w:tcPr>
            <w:tcW w:w="3191" w:type="dxa"/>
          </w:tcPr>
          <w:p w:rsidR="009A72DE" w:rsidRPr="00EF2870" w:rsidRDefault="009A72DE" w:rsidP="00C56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2DE" w:rsidTr="00C56865">
        <w:tc>
          <w:tcPr>
            <w:tcW w:w="5846" w:type="dxa"/>
          </w:tcPr>
          <w:p w:rsidR="009A72DE" w:rsidRPr="00EF2870" w:rsidRDefault="009A72DE" w:rsidP="00C56865">
            <w:pPr>
              <w:rPr>
                <w:rFonts w:ascii="Times New Roman" w:hAnsi="Times New Roman" w:cs="Times New Roman"/>
              </w:rPr>
            </w:pPr>
            <w:r w:rsidRPr="00EF2870">
              <w:rPr>
                <w:rFonts w:ascii="Times New Roman" w:hAnsi="Times New Roman" w:cs="Times New Roman"/>
              </w:rPr>
              <w:t>МО учителей русского языка и литературы</w:t>
            </w:r>
          </w:p>
        </w:tc>
        <w:tc>
          <w:tcPr>
            <w:tcW w:w="3191" w:type="dxa"/>
          </w:tcPr>
          <w:p w:rsidR="009A72DE" w:rsidRPr="00EF2870" w:rsidRDefault="009A72DE" w:rsidP="00C56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2DE" w:rsidTr="00C56865">
        <w:tc>
          <w:tcPr>
            <w:tcW w:w="5846" w:type="dxa"/>
          </w:tcPr>
          <w:p w:rsidR="009A72DE" w:rsidRPr="00EF2870" w:rsidRDefault="009A72DE" w:rsidP="00C56865">
            <w:pPr>
              <w:rPr>
                <w:rFonts w:ascii="Times New Roman" w:hAnsi="Times New Roman" w:cs="Times New Roman"/>
              </w:rPr>
            </w:pPr>
            <w:r w:rsidRPr="00EF2870">
              <w:rPr>
                <w:rFonts w:ascii="Times New Roman" w:hAnsi="Times New Roman" w:cs="Times New Roman"/>
              </w:rPr>
              <w:t>МО учителей английского языка</w:t>
            </w:r>
          </w:p>
        </w:tc>
        <w:tc>
          <w:tcPr>
            <w:tcW w:w="3191" w:type="dxa"/>
          </w:tcPr>
          <w:p w:rsidR="009A72DE" w:rsidRPr="00EF2870" w:rsidRDefault="009A72DE" w:rsidP="00C56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2DE" w:rsidTr="00C56865">
        <w:tc>
          <w:tcPr>
            <w:tcW w:w="5846" w:type="dxa"/>
          </w:tcPr>
          <w:p w:rsidR="009A72DE" w:rsidRPr="00EF2870" w:rsidRDefault="009A72DE" w:rsidP="00C56865">
            <w:pPr>
              <w:rPr>
                <w:rFonts w:ascii="Times New Roman" w:hAnsi="Times New Roman" w:cs="Times New Roman"/>
              </w:rPr>
            </w:pPr>
            <w:r w:rsidRPr="00EF2870">
              <w:rPr>
                <w:rFonts w:ascii="Times New Roman" w:hAnsi="Times New Roman" w:cs="Times New Roman"/>
              </w:rPr>
              <w:t>МО учителей калмыцкого языка и литературы</w:t>
            </w:r>
          </w:p>
        </w:tc>
        <w:tc>
          <w:tcPr>
            <w:tcW w:w="3191" w:type="dxa"/>
          </w:tcPr>
          <w:p w:rsidR="009A72DE" w:rsidRPr="00EF2870" w:rsidRDefault="009A72DE" w:rsidP="00C56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2DE" w:rsidTr="00C56865">
        <w:tc>
          <w:tcPr>
            <w:tcW w:w="5846" w:type="dxa"/>
          </w:tcPr>
          <w:p w:rsidR="009A72DE" w:rsidRPr="00EF2870" w:rsidRDefault="009A72DE" w:rsidP="00C56865">
            <w:pPr>
              <w:rPr>
                <w:rFonts w:ascii="Times New Roman" w:hAnsi="Times New Roman" w:cs="Times New Roman"/>
              </w:rPr>
            </w:pPr>
            <w:r w:rsidRPr="00EF2870">
              <w:rPr>
                <w:rFonts w:ascii="Times New Roman" w:hAnsi="Times New Roman" w:cs="Times New Roman"/>
              </w:rPr>
              <w:t>МО учителей технологии</w:t>
            </w:r>
          </w:p>
        </w:tc>
        <w:tc>
          <w:tcPr>
            <w:tcW w:w="3191" w:type="dxa"/>
          </w:tcPr>
          <w:p w:rsidR="009A72DE" w:rsidRPr="00EF2870" w:rsidRDefault="009A72DE" w:rsidP="00C56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2DE" w:rsidTr="00C56865">
        <w:tc>
          <w:tcPr>
            <w:tcW w:w="5846" w:type="dxa"/>
          </w:tcPr>
          <w:p w:rsidR="009A72DE" w:rsidRPr="00EF2870" w:rsidRDefault="009A72DE" w:rsidP="00C56865">
            <w:pPr>
              <w:rPr>
                <w:rFonts w:ascii="Times New Roman" w:hAnsi="Times New Roman" w:cs="Times New Roman"/>
              </w:rPr>
            </w:pPr>
            <w:r w:rsidRPr="00EF2870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3191" w:type="dxa"/>
          </w:tcPr>
          <w:p w:rsidR="009A72DE" w:rsidRPr="00EF2870" w:rsidRDefault="009A72DE" w:rsidP="00C56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72DE" w:rsidRPr="00B563F8" w:rsidRDefault="009A72DE" w:rsidP="009A72D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A72DE" w:rsidRPr="00396C13" w:rsidRDefault="009A72DE" w:rsidP="009A72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430C87">
        <w:rPr>
          <w:rFonts w:ascii="Times New Roman" w:hAnsi="Times New Roman" w:cs="Times New Roman"/>
          <w:sz w:val="24"/>
          <w:szCs w:val="24"/>
        </w:rPr>
        <w:t>распространени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 2020 году школа переходила на </w:t>
      </w:r>
      <w:r w:rsidRPr="00430C87">
        <w:rPr>
          <w:rFonts w:ascii="Times New Roman" w:hAnsi="Times New Roman" w:cs="Times New Roman"/>
          <w:sz w:val="24"/>
          <w:szCs w:val="24"/>
        </w:rPr>
        <w:t xml:space="preserve">дистанционный режим </w:t>
      </w:r>
      <w:r>
        <w:rPr>
          <w:rFonts w:ascii="Times New Roman" w:hAnsi="Times New Roman" w:cs="Times New Roman"/>
          <w:sz w:val="24"/>
          <w:szCs w:val="24"/>
        </w:rPr>
        <w:t xml:space="preserve">обучения. Анализ </w:t>
      </w:r>
      <w:r w:rsidRPr="00430C87">
        <w:rPr>
          <w:rFonts w:ascii="Times New Roman" w:hAnsi="Times New Roman" w:cs="Times New Roman"/>
          <w:sz w:val="24"/>
          <w:szCs w:val="24"/>
        </w:rPr>
        <w:t>данных по применению педагогами информационных и дистанционных технологий в образовательной деятельности – урочной, внеурочной</w:t>
      </w:r>
      <w:r>
        <w:rPr>
          <w:rFonts w:ascii="Times New Roman" w:hAnsi="Times New Roman" w:cs="Times New Roman"/>
          <w:sz w:val="24"/>
          <w:szCs w:val="24"/>
        </w:rPr>
        <w:t xml:space="preserve"> и дополнительном образовании </w:t>
      </w:r>
      <w:r w:rsidRPr="00430C87">
        <w:rPr>
          <w:rFonts w:ascii="Times New Roman" w:hAnsi="Times New Roman" w:cs="Times New Roman"/>
          <w:sz w:val="24"/>
          <w:szCs w:val="24"/>
        </w:rPr>
        <w:t>показа</w:t>
      </w:r>
      <w:r>
        <w:rPr>
          <w:rFonts w:ascii="Times New Roman" w:hAnsi="Times New Roman" w:cs="Times New Roman"/>
          <w:sz w:val="24"/>
          <w:szCs w:val="24"/>
        </w:rPr>
        <w:t xml:space="preserve">л, что у педагогов </w:t>
      </w:r>
      <w:r w:rsidRPr="00430C87">
        <w:rPr>
          <w:rFonts w:ascii="Times New Roman" w:hAnsi="Times New Roman" w:cs="Times New Roman"/>
          <w:sz w:val="24"/>
          <w:szCs w:val="24"/>
        </w:rPr>
        <w:t>недостаточно компетенций для</w:t>
      </w:r>
      <w:r w:rsidRPr="00396C13">
        <w:rPr>
          <w:rFonts w:ascii="Times New Roman" w:hAnsi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cs="Times New Roman"/>
          <w:sz w:val="24"/>
          <w:szCs w:val="24"/>
        </w:rPr>
        <w:t xml:space="preserve">к дистанционным занятиям, для </w:t>
      </w:r>
      <w:r w:rsidRPr="00430C87">
        <w:rPr>
          <w:rFonts w:ascii="Times New Roman" w:hAnsi="Times New Roman" w:cs="Times New Roman"/>
          <w:sz w:val="24"/>
          <w:szCs w:val="24"/>
        </w:rPr>
        <w:t>применения дистанционных инструментов при реализации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2DE" w:rsidRPr="00FA37C2" w:rsidRDefault="009A72DE" w:rsidP="009A72DE">
      <w:pPr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Руководителям школьных методических </w:t>
      </w:r>
      <w:r w:rsidRPr="00396C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объединений необходимо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проработать вопрос </w:t>
      </w:r>
      <w:r w:rsidRPr="001A3930">
        <w:rPr>
          <w:rFonts w:ascii="Times New Roman" w:hAnsi="Times New Roman" w:cs="Times New Roman"/>
          <w:sz w:val="24"/>
          <w:szCs w:val="24"/>
        </w:rPr>
        <w:t xml:space="preserve">по совершенствованию </w:t>
      </w:r>
      <w:proofErr w:type="spellStart"/>
      <w:proofErr w:type="gramStart"/>
      <w:r w:rsidRPr="001A3930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spellEnd"/>
      <w:proofErr w:type="gramEnd"/>
      <w:r w:rsidRPr="001A3930">
        <w:rPr>
          <w:rFonts w:ascii="Times New Roman" w:hAnsi="Times New Roman" w:cs="Times New Roman"/>
          <w:sz w:val="24"/>
          <w:szCs w:val="24"/>
        </w:rPr>
        <w:t>, планировать работ</w:t>
      </w:r>
      <w:r>
        <w:rPr>
          <w:rFonts w:ascii="Times New Roman" w:hAnsi="Times New Roman" w:cs="Times New Roman"/>
          <w:sz w:val="24"/>
          <w:szCs w:val="24"/>
        </w:rPr>
        <w:t xml:space="preserve">у по обучению педагогов, </w:t>
      </w:r>
      <w:r w:rsidRPr="001A3930">
        <w:rPr>
          <w:rFonts w:ascii="Times New Roman" w:hAnsi="Times New Roman" w:cs="Times New Roman"/>
          <w:sz w:val="24"/>
          <w:szCs w:val="24"/>
        </w:rPr>
        <w:t xml:space="preserve">составить план подготовки к </w:t>
      </w:r>
      <w:r>
        <w:rPr>
          <w:rFonts w:ascii="Times New Roman" w:hAnsi="Times New Roman" w:cs="Times New Roman"/>
          <w:sz w:val="24"/>
          <w:szCs w:val="24"/>
        </w:rPr>
        <w:t xml:space="preserve">новой модели </w:t>
      </w:r>
      <w:r w:rsidRPr="001A3930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2DE" w:rsidRDefault="009A72DE" w:rsidP="009A72DE">
      <w:pPr>
        <w:ind w:left="1068"/>
        <w:contextualSpacing/>
        <w:rPr>
          <w:rFonts w:ascii="Times New Roman" w:eastAsia="Calibri" w:hAnsi="Times New Roman" w:cs="Times New Roman"/>
          <w:b/>
          <w:sz w:val="28"/>
        </w:rPr>
      </w:pPr>
    </w:p>
    <w:p w:rsidR="00E424B5" w:rsidRPr="00672F12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2F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VIII. ОЦЕНКА УЧЕБНО-МЕТОДИЧЕСКОГО И БИБЛИОТЕЧНО-ИНФОРМАЦИОННОГО ОБЕСПЕЧЕНИЯ</w:t>
      </w:r>
    </w:p>
    <w:p w:rsidR="00E424B5" w:rsidRPr="00B5415B" w:rsidRDefault="00E424B5" w:rsidP="00B5415B">
      <w:pPr>
        <w:rPr>
          <w:rFonts w:ascii="Times New Roman" w:hAnsi="Times New Roman" w:cs="Times New Roman"/>
          <w:sz w:val="24"/>
          <w:szCs w:val="24"/>
        </w:rPr>
      </w:pPr>
      <w:r w:rsidRPr="00B5415B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E424B5" w:rsidRPr="00B5415B" w:rsidRDefault="00B5415B" w:rsidP="00B5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библиотечного фонда – </w:t>
      </w:r>
      <w:r w:rsidRPr="002E3E16">
        <w:rPr>
          <w:rFonts w:ascii="Times New Roman" w:hAnsi="Times New Roman" w:cs="Times New Roman"/>
          <w:sz w:val="24"/>
          <w:szCs w:val="24"/>
        </w:rPr>
        <w:t>10 402</w:t>
      </w:r>
      <w:r w:rsidR="00E424B5" w:rsidRPr="00B5415B">
        <w:rPr>
          <w:rFonts w:ascii="Times New Roman" w:hAnsi="Times New Roman" w:cs="Times New Roman"/>
          <w:sz w:val="24"/>
          <w:szCs w:val="24"/>
        </w:rPr>
        <w:t xml:space="preserve"> единица;</w:t>
      </w:r>
    </w:p>
    <w:p w:rsidR="00E424B5" w:rsidRPr="00B5415B" w:rsidRDefault="00E424B5" w:rsidP="00B541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415B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B5415B">
        <w:rPr>
          <w:rFonts w:ascii="Times New Roman" w:hAnsi="Times New Roman" w:cs="Times New Roman"/>
          <w:sz w:val="24"/>
          <w:szCs w:val="24"/>
        </w:rPr>
        <w:t xml:space="preserve"> – 100 процентов;</w:t>
      </w:r>
    </w:p>
    <w:p w:rsidR="00E424B5" w:rsidRPr="00B5415B" w:rsidRDefault="00B5415B" w:rsidP="00B5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обращаемость – </w:t>
      </w:r>
      <w:r w:rsidRPr="00B5415B">
        <w:rPr>
          <w:rFonts w:ascii="Times New Roman" w:hAnsi="Times New Roman" w:cs="Times New Roman"/>
          <w:sz w:val="24"/>
          <w:szCs w:val="24"/>
        </w:rPr>
        <w:t xml:space="preserve">8 073 </w:t>
      </w:r>
      <w:r w:rsidR="00E424B5" w:rsidRPr="00B5415B">
        <w:rPr>
          <w:rFonts w:ascii="Times New Roman" w:hAnsi="Times New Roman" w:cs="Times New Roman"/>
          <w:sz w:val="24"/>
          <w:szCs w:val="24"/>
        </w:rPr>
        <w:t xml:space="preserve"> единиц в год;</w:t>
      </w:r>
    </w:p>
    <w:p w:rsidR="00E424B5" w:rsidRPr="00B5415B" w:rsidRDefault="00E424B5" w:rsidP="00B5415B">
      <w:pPr>
        <w:rPr>
          <w:rFonts w:ascii="Times New Roman" w:hAnsi="Times New Roman" w:cs="Times New Roman"/>
          <w:sz w:val="24"/>
          <w:szCs w:val="24"/>
        </w:rPr>
      </w:pPr>
      <w:r w:rsidRPr="00B5415B">
        <w:rPr>
          <w:rFonts w:ascii="Times New Roman" w:hAnsi="Times New Roman" w:cs="Times New Roman"/>
          <w:sz w:val="24"/>
          <w:szCs w:val="24"/>
        </w:rPr>
        <w:t>объем уче</w:t>
      </w:r>
      <w:r w:rsidR="00B5415B">
        <w:rPr>
          <w:rFonts w:ascii="Times New Roman" w:hAnsi="Times New Roman" w:cs="Times New Roman"/>
          <w:sz w:val="24"/>
          <w:szCs w:val="24"/>
        </w:rPr>
        <w:t xml:space="preserve">бного фонда – </w:t>
      </w:r>
      <w:r w:rsidR="00B5415B" w:rsidRPr="00B5415B">
        <w:rPr>
          <w:rFonts w:ascii="Times New Roman" w:hAnsi="Times New Roman" w:cs="Times New Roman"/>
          <w:sz w:val="24"/>
          <w:szCs w:val="24"/>
        </w:rPr>
        <w:t xml:space="preserve"> 7 190</w:t>
      </w:r>
      <w:r w:rsidRPr="00B5415B">
        <w:rPr>
          <w:rFonts w:ascii="Times New Roman" w:hAnsi="Times New Roman" w:cs="Times New Roman"/>
          <w:sz w:val="24"/>
          <w:szCs w:val="24"/>
        </w:rPr>
        <w:t xml:space="preserve"> единица.</w:t>
      </w:r>
    </w:p>
    <w:p w:rsidR="00E424B5" w:rsidRPr="00B5415B" w:rsidRDefault="00E424B5" w:rsidP="00B5415B">
      <w:pPr>
        <w:rPr>
          <w:rFonts w:ascii="Times New Roman" w:hAnsi="Times New Roman" w:cs="Times New Roman"/>
          <w:sz w:val="24"/>
          <w:szCs w:val="24"/>
        </w:rPr>
      </w:pPr>
      <w:r w:rsidRPr="00B5415B">
        <w:rPr>
          <w:rFonts w:ascii="Times New Roman" w:hAnsi="Times New Roman" w:cs="Times New Roman"/>
          <w:sz w:val="24"/>
          <w:szCs w:val="24"/>
        </w:rPr>
        <w:t xml:space="preserve">Фонд библиотеки формируется </w:t>
      </w:r>
      <w:r w:rsidR="00B5415B">
        <w:rPr>
          <w:rFonts w:ascii="Times New Roman" w:hAnsi="Times New Roman" w:cs="Times New Roman"/>
          <w:sz w:val="24"/>
          <w:szCs w:val="24"/>
        </w:rPr>
        <w:t>за счет федерального, республиканского</w:t>
      </w:r>
      <w:r w:rsidRPr="00B5415B">
        <w:rPr>
          <w:rFonts w:ascii="Times New Roman" w:hAnsi="Times New Roman" w:cs="Times New Roman"/>
          <w:sz w:val="24"/>
          <w:szCs w:val="24"/>
        </w:rPr>
        <w:t>, местного бюджетов.</w:t>
      </w:r>
    </w:p>
    <w:p w:rsidR="00E424B5" w:rsidRPr="00672F12" w:rsidRDefault="00E424B5" w:rsidP="00E424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2F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14.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3690"/>
        <w:gridCol w:w="2634"/>
        <w:gridCol w:w="2702"/>
      </w:tblGrid>
      <w:tr w:rsidR="00E424B5" w:rsidRPr="00672F12" w:rsidTr="00E424B5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E424B5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E424B5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E424B5" w:rsidRPr="00E424B5" w:rsidTr="00E424B5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424B5" w:rsidRDefault="00E424B5" w:rsidP="00E424B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6147</w:t>
            </w:r>
          </w:p>
        </w:tc>
      </w:tr>
      <w:tr w:rsidR="00E424B5" w:rsidRPr="00E424B5" w:rsidTr="00E424B5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424B5" w:rsidRDefault="00E424B5" w:rsidP="00E424B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424B5" w:rsidRPr="00E424B5" w:rsidTr="00E424B5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424B5" w:rsidRDefault="00E424B5" w:rsidP="00E424B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</w:t>
            </w:r>
          </w:p>
        </w:tc>
      </w:tr>
      <w:tr w:rsidR="00E424B5" w:rsidRPr="00E424B5" w:rsidTr="00E424B5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424B5" w:rsidRDefault="00E424B5" w:rsidP="00E424B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424B5" w:rsidRPr="00E424B5" w:rsidTr="00E424B5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424B5" w:rsidRDefault="00E424B5" w:rsidP="00E424B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424B5" w:rsidRPr="00E424B5" w:rsidTr="00E424B5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424B5" w:rsidRDefault="00E424B5" w:rsidP="00E424B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E424B5" w:rsidRPr="00E424B5" w:rsidTr="00E424B5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424B5" w:rsidRDefault="00E424B5" w:rsidP="00E424B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24B5" w:rsidRPr="00E424B5" w:rsidTr="00E424B5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E424B5" w:rsidRDefault="00E424B5" w:rsidP="00E424B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24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672F12" w:rsidRDefault="00B5415B" w:rsidP="00672F1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</w:tbl>
    <w:p w:rsidR="00B5415B" w:rsidRDefault="00B5415B" w:rsidP="00B5415B">
      <w:pPr>
        <w:rPr>
          <w:rFonts w:ascii="Times New Roman" w:hAnsi="Times New Roman" w:cs="Times New Roman"/>
          <w:sz w:val="24"/>
          <w:szCs w:val="24"/>
        </w:rPr>
      </w:pPr>
    </w:p>
    <w:p w:rsidR="00E424B5" w:rsidRPr="00B5415B" w:rsidRDefault="00E424B5" w:rsidP="00B541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15B">
        <w:rPr>
          <w:rFonts w:ascii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B5415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5415B">
        <w:rPr>
          <w:rFonts w:ascii="Times New Roman" w:hAnsi="Times New Roman" w:cs="Times New Roman"/>
          <w:sz w:val="24"/>
          <w:szCs w:val="24"/>
        </w:rPr>
        <w:t xml:space="preserve"> от 28.12.2018 № 345.</w:t>
      </w:r>
    </w:p>
    <w:p w:rsidR="00E424B5" w:rsidRPr="00B5415B" w:rsidRDefault="00E424B5" w:rsidP="00B541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15B">
        <w:rPr>
          <w:rFonts w:ascii="Times New Roman" w:hAnsi="Times New Roman" w:cs="Times New Roman"/>
          <w:sz w:val="24"/>
          <w:szCs w:val="24"/>
        </w:rPr>
        <w:t xml:space="preserve">В библиотеке имеются электронные образовательные ресурсы – </w:t>
      </w:r>
      <w:r w:rsidR="00B5415B">
        <w:rPr>
          <w:rFonts w:ascii="Times New Roman" w:hAnsi="Times New Roman" w:cs="Times New Roman"/>
          <w:sz w:val="24"/>
          <w:szCs w:val="24"/>
        </w:rPr>
        <w:t>482 диска</w:t>
      </w:r>
      <w:r w:rsidRPr="00B5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15B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B5415B">
        <w:rPr>
          <w:rFonts w:ascii="Times New Roman" w:hAnsi="Times New Roman" w:cs="Times New Roman"/>
          <w:sz w:val="24"/>
          <w:szCs w:val="24"/>
        </w:rPr>
        <w:t xml:space="preserve"> средства (презентации, электронные энциклопедии,</w:t>
      </w:r>
      <w:r w:rsidR="00B5415B">
        <w:rPr>
          <w:rFonts w:ascii="Times New Roman" w:hAnsi="Times New Roman" w:cs="Times New Roman"/>
          <w:sz w:val="24"/>
          <w:szCs w:val="24"/>
        </w:rPr>
        <w:t xml:space="preserve"> дидактические материалы) – 73</w:t>
      </w:r>
    </w:p>
    <w:p w:rsidR="00E424B5" w:rsidRPr="00B5415B" w:rsidRDefault="00E424B5" w:rsidP="00B541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15B">
        <w:rPr>
          <w:rFonts w:ascii="Times New Roman" w:hAnsi="Times New Roman" w:cs="Times New Roman"/>
          <w:sz w:val="24"/>
          <w:szCs w:val="24"/>
        </w:rPr>
        <w:t>Средний уров</w:t>
      </w:r>
      <w:r w:rsidR="00B5415B">
        <w:rPr>
          <w:rFonts w:ascii="Times New Roman" w:hAnsi="Times New Roman" w:cs="Times New Roman"/>
          <w:sz w:val="24"/>
          <w:szCs w:val="24"/>
        </w:rPr>
        <w:t>ень посещаемости библиотеки – 42</w:t>
      </w:r>
      <w:r w:rsidRPr="00B5415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5415B">
        <w:rPr>
          <w:rFonts w:ascii="Times New Roman" w:hAnsi="Times New Roman" w:cs="Times New Roman"/>
          <w:sz w:val="24"/>
          <w:szCs w:val="24"/>
        </w:rPr>
        <w:t>а</w:t>
      </w:r>
      <w:r w:rsidRPr="00B5415B">
        <w:rPr>
          <w:rFonts w:ascii="Times New Roman" w:hAnsi="Times New Roman" w:cs="Times New Roman"/>
          <w:sz w:val="24"/>
          <w:szCs w:val="24"/>
        </w:rPr>
        <w:t xml:space="preserve"> в день.</w:t>
      </w:r>
    </w:p>
    <w:p w:rsidR="00E424B5" w:rsidRPr="00B5415B" w:rsidRDefault="00E424B5" w:rsidP="00B541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15B">
        <w:rPr>
          <w:rFonts w:ascii="Times New Roman" w:hAnsi="Times New Roman" w:cs="Times New Roman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424B5" w:rsidRPr="00B5415B" w:rsidRDefault="00E424B5" w:rsidP="00B541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15B"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E424B5" w:rsidRPr="00672F12" w:rsidRDefault="00E424B5" w:rsidP="00E424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2F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IX. ОЦЕНКА МАТЕРИАЛЬНО-ТЕХНИЧЕСКОЙ БАЗЫ</w:t>
      </w:r>
    </w:p>
    <w:p w:rsidR="00E424B5" w:rsidRPr="0043116C" w:rsidRDefault="00E424B5" w:rsidP="00011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16C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Школы </w:t>
      </w:r>
      <w:r w:rsidR="0043116C" w:rsidRPr="0043116C">
        <w:rPr>
          <w:rFonts w:ascii="Times New Roman" w:hAnsi="Times New Roman" w:cs="Times New Roman"/>
          <w:sz w:val="24"/>
          <w:szCs w:val="24"/>
        </w:rPr>
        <w:t xml:space="preserve">не </w:t>
      </w:r>
      <w:r w:rsidRPr="0043116C">
        <w:rPr>
          <w:rFonts w:ascii="Times New Roman" w:hAnsi="Times New Roman" w:cs="Times New Roman"/>
          <w:sz w:val="24"/>
          <w:szCs w:val="24"/>
        </w:rPr>
        <w:t>позволяет реализовывать в полной мере образовательные п</w:t>
      </w:r>
      <w:r w:rsidR="0043116C" w:rsidRPr="0043116C">
        <w:rPr>
          <w:rFonts w:ascii="Times New Roman" w:hAnsi="Times New Roman" w:cs="Times New Roman"/>
          <w:sz w:val="24"/>
          <w:szCs w:val="24"/>
        </w:rPr>
        <w:t xml:space="preserve">рограммы. </w:t>
      </w:r>
      <w:proofErr w:type="gramStart"/>
      <w:r w:rsidR="0043116C" w:rsidRPr="0043116C">
        <w:rPr>
          <w:rFonts w:ascii="Times New Roman" w:hAnsi="Times New Roman" w:cs="Times New Roman"/>
          <w:sz w:val="24"/>
          <w:szCs w:val="24"/>
        </w:rPr>
        <w:t xml:space="preserve">В Школе оборудованы  23  учебных кабинета, </w:t>
      </w:r>
      <w:r w:rsidRPr="0043116C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43116C" w:rsidRPr="0043116C">
        <w:rPr>
          <w:rFonts w:ascii="Times New Roman" w:hAnsi="Times New Roman" w:cs="Times New Roman"/>
          <w:sz w:val="24"/>
          <w:szCs w:val="24"/>
        </w:rPr>
        <w:t xml:space="preserve"> только 6 </w:t>
      </w:r>
      <w:r w:rsidRPr="0043116C">
        <w:rPr>
          <w:rFonts w:ascii="Times New Roman" w:hAnsi="Times New Roman" w:cs="Times New Roman"/>
          <w:sz w:val="24"/>
          <w:szCs w:val="24"/>
        </w:rPr>
        <w:t xml:space="preserve"> оснаще</w:t>
      </w:r>
      <w:r w:rsidR="0043116C" w:rsidRPr="0043116C">
        <w:rPr>
          <w:rFonts w:ascii="Times New Roman" w:hAnsi="Times New Roman" w:cs="Times New Roman"/>
          <w:sz w:val="24"/>
          <w:szCs w:val="24"/>
        </w:rPr>
        <w:t xml:space="preserve">ны </w:t>
      </w:r>
      <w:r w:rsidRPr="0043116C">
        <w:rPr>
          <w:rFonts w:ascii="Times New Roman" w:hAnsi="Times New Roman" w:cs="Times New Roman"/>
          <w:sz w:val="24"/>
          <w:szCs w:val="24"/>
        </w:rPr>
        <w:t xml:space="preserve"> совре</w:t>
      </w:r>
      <w:r w:rsidR="0043116C" w:rsidRPr="0043116C">
        <w:rPr>
          <w:rFonts w:ascii="Times New Roman" w:hAnsi="Times New Roman" w:cs="Times New Roman"/>
          <w:sz w:val="24"/>
          <w:szCs w:val="24"/>
        </w:rPr>
        <w:t xml:space="preserve">менной </w:t>
      </w:r>
      <w:proofErr w:type="spellStart"/>
      <w:r w:rsidR="0043116C" w:rsidRPr="0043116C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43116C" w:rsidRPr="0043116C">
        <w:rPr>
          <w:rFonts w:ascii="Times New Roman" w:hAnsi="Times New Roman" w:cs="Times New Roman"/>
          <w:sz w:val="24"/>
          <w:szCs w:val="24"/>
        </w:rPr>
        <w:t xml:space="preserve"> техникой.</w:t>
      </w:r>
      <w:proofErr w:type="gramEnd"/>
      <w:r w:rsidR="0043116C" w:rsidRPr="0043116C">
        <w:rPr>
          <w:rFonts w:ascii="Times New Roman" w:hAnsi="Times New Roman" w:cs="Times New Roman"/>
          <w:sz w:val="24"/>
          <w:szCs w:val="24"/>
        </w:rPr>
        <w:t xml:space="preserve"> В школе имеются кабинеты:</w:t>
      </w:r>
    </w:p>
    <w:p w:rsidR="00E424B5" w:rsidRPr="0043116C" w:rsidRDefault="0043116C" w:rsidP="00011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16C">
        <w:rPr>
          <w:rFonts w:ascii="Times New Roman" w:hAnsi="Times New Roman" w:cs="Times New Roman"/>
          <w:sz w:val="24"/>
          <w:szCs w:val="24"/>
        </w:rPr>
        <w:t xml:space="preserve"> физики</w:t>
      </w:r>
      <w:r w:rsidR="00E424B5" w:rsidRPr="0043116C">
        <w:rPr>
          <w:rFonts w:ascii="Times New Roman" w:hAnsi="Times New Roman" w:cs="Times New Roman"/>
          <w:sz w:val="24"/>
          <w:szCs w:val="24"/>
        </w:rPr>
        <w:t>;</w:t>
      </w:r>
    </w:p>
    <w:p w:rsidR="00E424B5" w:rsidRPr="0043116C" w:rsidRDefault="00E424B5" w:rsidP="00011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16C">
        <w:rPr>
          <w:rFonts w:ascii="Times New Roman" w:hAnsi="Times New Roman" w:cs="Times New Roman"/>
          <w:sz w:val="24"/>
          <w:szCs w:val="24"/>
        </w:rPr>
        <w:t xml:space="preserve"> химии;</w:t>
      </w:r>
    </w:p>
    <w:p w:rsidR="00E424B5" w:rsidRPr="0043116C" w:rsidRDefault="00E424B5" w:rsidP="00011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16C">
        <w:rPr>
          <w:rFonts w:ascii="Times New Roman" w:hAnsi="Times New Roman" w:cs="Times New Roman"/>
          <w:sz w:val="24"/>
          <w:szCs w:val="24"/>
        </w:rPr>
        <w:t>биологии;</w:t>
      </w:r>
    </w:p>
    <w:p w:rsidR="00E424B5" w:rsidRPr="0043116C" w:rsidRDefault="0043116C" w:rsidP="00011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16C">
        <w:rPr>
          <w:rFonts w:ascii="Times New Roman" w:hAnsi="Times New Roman" w:cs="Times New Roman"/>
          <w:sz w:val="24"/>
          <w:szCs w:val="24"/>
        </w:rPr>
        <w:t xml:space="preserve"> компьютерный </w:t>
      </w:r>
      <w:r w:rsidR="00E424B5" w:rsidRPr="0043116C"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E424B5" w:rsidRPr="0043116C" w:rsidRDefault="00E424B5" w:rsidP="00011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16C">
        <w:rPr>
          <w:rFonts w:ascii="Times New Roman" w:hAnsi="Times New Roman" w:cs="Times New Roman"/>
          <w:sz w:val="24"/>
          <w:szCs w:val="24"/>
        </w:rPr>
        <w:t>столярная мастерская;</w:t>
      </w:r>
    </w:p>
    <w:p w:rsidR="00E424B5" w:rsidRPr="0043116C" w:rsidRDefault="00E424B5" w:rsidP="00011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16C">
        <w:rPr>
          <w:rFonts w:ascii="Times New Roman" w:hAnsi="Times New Roman" w:cs="Times New Roman"/>
          <w:sz w:val="24"/>
          <w:szCs w:val="24"/>
        </w:rPr>
        <w:t>кабинет технологии для девочек;</w:t>
      </w:r>
    </w:p>
    <w:p w:rsidR="00E424B5" w:rsidRPr="0043116C" w:rsidRDefault="00E424B5" w:rsidP="00011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16C">
        <w:rPr>
          <w:rFonts w:ascii="Times New Roman" w:hAnsi="Times New Roman" w:cs="Times New Roman"/>
          <w:sz w:val="24"/>
          <w:szCs w:val="24"/>
        </w:rPr>
        <w:t xml:space="preserve">кабинет ОБЖ </w:t>
      </w:r>
    </w:p>
    <w:p w:rsidR="0043116C" w:rsidRPr="0043116C" w:rsidRDefault="0043116C" w:rsidP="00011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4B5" w:rsidRPr="0043116C" w:rsidRDefault="0043116C" w:rsidP="00011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16C">
        <w:rPr>
          <w:rFonts w:ascii="Times New Roman" w:hAnsi="Times New Roman" w:cs="Times New Roman"/>
          <w:sz w:val="24"/>
          <w:szCs w:val="24"/>
        </w:rPr>
        <w:t xml:space="preserve">На первом </w:t>
      </w:r>
      <w:r w:rsidR="00E424B5" w:rsidRPr="0043116C">
        <w:rPr>
          <w:rFonts w:ascii="Times New Roman" w:hAnsi="Times New Roman" w:cs="Times New Roman"/>
          <w:sz w:val="24"/>
          <w:szCs w:val="24"/>
        </w:rPr>
        <w:t xml:space="preserve"> этаже здания оборудованы спортивный и актовый залы. На первом этаже </w:t>
      </w:r>
      <w:proofErr w:type="gramStart"/>
      <w:r w:rsidR="00E424B5" w:rsidRPr="0043116C"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 w:rsidR="00E424B5" w:rsidRPr="0043116C">
        <w:rPr>
          <w:rFonts w:ascii="Times New Roman" w:hAnsi="Times New Roman" w:cs="Times New Roman"/>
          <w:sz w:val="24"/>
          <w:szCs w:val="24"/>
        </w:rPr>
        <w:t xml:space="preserve"> столовая и пищеблок.</w:t>
      </w:r>
    </w:p>
    <w:p w:rsidR="00E424B5" w:rsidRPr="0043116C" w:rsidRDefault="0043116C" w:rsidP="0043116C">
      <w:pPr>
        <w:rPr>
          <w:rFonts w:ascii="Times New Roman" w:hAnsi="Times New Roman" w:cs="Times New Roman"/>
          <w:sz w:val="24"/>
          <w:szCs w:val="24"/>
        </w:rPr>
      </w:pPr>
      <w:r w:rsidRPr="0043116C">
        <w:rPr>
          <w:rFonts w:ascii="Times New Roman" w:hAnsi="Times New Roman" w:cs="Times New Roman"/>
          <w:sz w:val="24"/>
          <w:szCs w:val="24"/>
        </w:rPr>
        <w:t>В начальной школе имеется специализированная спортивная площадка для игровых занятий и на тренажёрах</w:t>
      </w:r>
      <w:proofErr w:type="gramStart"/>
      <w:r w:rsidRPr="0043116C">
        <w:rPr>
          <w:rFonts w:ascii="Times New Roman" w:hAnsi="Times New Roman" w:cs="Times New Roman"/>
          <w:sz w:val="24"/>
          <w:szCs w:val="24"/>
        </w:rPr>
        <w:t xml:space="preserve"> </w:t>
      </w:r>
      <w:r w:rsidR="00E424B5" w:rsidRPr="004311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24B5" w:rsidRPr="0043116C">
        <w:rPr>
          <w:rFonts w:ascii="Times New Roman" w:hAnsi="Times New Roman" w:cs="Times New Roman"/>
          <w:sz w:val="24"/>
          <w:szCs w:val="24"/>
        </w:rPr>
        <w:t xml:space="preserve"> Предусмотрена площадка для оздоровительных занятий для инвалидов и детей с ОВЗ.</w:t>
      </w:r>
      <w:r w:rsidR="00836CAF">
        <w:rPr>
          <w:rFonts w:ascii="Times New Roman" w:hAnsi="Times New Roman" w:cs="Times New Roman"/>
          <w:sz w:val="24"/>
          <w:szCs w:val="24"/>
        </w:rPr>
        <w:t xml:space="preserve"> В основной школе специализированная спортивная площадка на стадии строительства.</w:t>
      </w:r>
    </w:p>
    <w:p w:rsidR="00E424B5" w:rsidRDefault="00E424B5" w:rsidP="0043116C">
      <w:pPr>
        <w:rPr>
          <w:rFonts w:ascii="Times New Roman" w:hAnsi="Times New Roman" w:cs="Times New Roman"/>
          <w:sz w:val="24"/>
          <w:szCs w:val="24"/>
        </w:rPr>
      </w:pPr>
      <w:r w:rsidRPr="0043116C">
        <w:rPr>
          <w:rFonts w:ascii="Times New Roman" w:hAnsi="Times New Roman" w:cs="Times New Roman"/>
          <w:sz w:val="24"/>
          <w:szCs w:val="24"/>
        </w:rPr>
        <w:t xml:space="preserve">.Анализ материально-технического обеспечения школы показал наибольшие нарекания со стороны участников образовательных отношений в период работы школы в дистанционном режиме – к материально-техническому обеспечению образовательного процесса в режиме </w:t>
      </w:r>
      <w:proofErr w:type="spellStart"/>
      <w:r w:rsidRPr="0043116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3116C">
        <w:rPr>
          <w:rFonts w:ascii="Times New Roman" w:hAnsi="Times New Roman" w:cs="Times New Roman"/>
          <w:sz w:val="24"/>
          <w:szCs w:val="24"/>
        </w:rPr>
        <w:t xml:space="preserve">. При этом педагоги на уровне выше среднего оценивают готовность материально-технической базы школы для обучения в традиционном формате. </w:t>
      </w:r>
      <w:r w:rsidRPr="00B061B4">
        <w:rPr>
          <w:rFonts w:ascii="Times New Roman" w:hAnsi="Times New Roman" w:cs="Times New Roman"/>
          <w:sz w:val="24"/>
          <w:szCs w:val="24"/>
        </w:rPr>
        <w:t xml:space="preserve">Так, 65% </w:t>
      </w:r>
      <w:proofErr w:type="gramStart"/>
      <w:r w:rsidRPr="00B061B4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B061B4">
        <w:rPr>
          <w:rFonts w:ascii="Times New Roman" w:hAnsi="Times New Roman" w:cs="Times New Roman"/>
          <w:sz w:val="24"/>
          <w:szCs w:val="24"/>
        </w:rPr>
        <w:t xml:space="preserve"> отмечают наличие в школе</w:t>
      </w:r>
      <w:r w:rsidR="00B061B4" w:rsidRPr="00B061B4">
        <w:rPr>
          <w:rFonts w:ascii="Times New Roman" w:hAnsi="Times New Roman" w:cs="Times New Roman"/>
          <w:sz w:val="24"/>
          <w:szCs w:val="24"/>
        </w:rPr>
        <w:t>, не в полном объёме,</w:t>
      </w:r>
      <w:r w:rsidRPr="00B061B4">
        <w:rPr>
          <w:rFonts w:ascii="Times New Roman" w:hAnsi="Times New Roman" w:cs="Times New Roman"/>
          <w:sz w:val="24"/>
          <w:szCs w:val="24"/>
        </w:rPr>
        <w:t xml:space="preserve"> компьютерной </w:t>
      </w:r>
      <w:r w:rsidRPr="00B061B4">
        <w:rPr>
          <w:rFonts w:ascii="Times New Roman" w:hAnsi="Times New Roman" w:cs="Times New Roman"/>
          <w:sz w:val="24"/>
          <w:szCs w:val="24"/>
        </w:rPr>
        <w:lastRenderedPageBreak/>
        <w:t xml:space="preserve">техники, образовательных </w:t>
      </w:r>
      <w:proofErr w:type="spellStart"/>
      <w:r w:rsidRPr="00B061B4">
        <w:rPr>
          <w:rFonts w:ascii="Times New Roman" w:hAnsi="Times New Roman" w:cs="Times New Roman"/>
          <w:sz w:val="24"/>
          <w:szCs w:val="24"/>
        </w:rPr>
        <w:t>онлайн-платформ</w:t>
      </w:r>
      <w:proofErr w:type="spellEnd"/>
      <w:r w:rsidRPr="00B061B4">
        <w:rPr>
          <w:rFonts w:ascii="Times New Roman" w:hAnsi="Times New Roman" w:cs="Times New Roman"/>
          <w:sz w:val="24"/>
          <w:szCs w:val="24"/>
        </w:rPr>
        <w:t>, доступ к интернету и пр. При этом 32% педагогов считают, что школа имеет соответствующие требованиям ФГОС и современным требованиям условия, необходимые для организации образовательного процесса в очном и дистанционном формате, материально-техническую базу для работы. Однако стоит отметить, что 13% педагогов считают, что материально-техническая база школы частично готова к реализации программ в дистанционном или смешанном формате. 35% опрошенных педагогов и 28% родителей, включая их детей, отметили нестабильность подачи интернета.</w:t>
      </w:r>
    </w:p>
    <w:p w:rsidR="00B061B4" w:rsidRDefault="00B061B4" w:rsidP="0043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на базе школы была открыта  «Точка роста» - структурное   подразделение общеобразовательной организации</w:t>
      </w:r>
      <w:r w:rsidRPr="00B061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где осуществляется образовательная </w:t>
      </w:r>
      <w:r w:rsidRPr="00B061B4">
        <w:rPr>
          <w:rFonts w:ascii="Times New Roman" w:hAnsi="Times New Roman" w:cs="Times New Roman"/>
          <w:sz w:val="24"/>
          <w:szCs w:val="24"/>
        </w:rPr>
        <w:t xml:space="preserve"> деятельность по основным и дополнительным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. В рамках этого проекта в школу поступило оборудование: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3511">
        <w:rPr>
          <w:rFonts w:ascii="Times New Roman" w:hAnsi="Times New Roman" w:cs="Times New Roman"/>
          <w:sz w:val="24"/>
          <w:szCs w:val="24"/>
        </w:rPr>
        <w:t>ноутбуки, тренажёры для уроков ОБЖ, технологии, для занятий шахматами и ученическая мебель.</w:t>
      </w:r>
    </w:p>
    <w:p w:rsidR="00E424B5" w:rsidRDefault="00E424B5" w:rsidP="0043116C">
      <w:pPr>
        <w:rPr>
          <w:rFonts w:ascii="Times New Roman" w:hAnsi="Times New Roman" w:cs="Times New Roman"/>
          <w:sz w:val="24"/>
          <w:szCs w:val="24"/>
        </w:rPr>
      </w:pPr>
      <w:r w:rsidRPr="0043116C">
        <w:rPr>
          <w:rFonts w:ascii="Times New Roman" w:hAnsi="Times New Roman" w:cs="Times New Roman"/>
          <w:sz w:val="24"/>
          <w:szCs w:val="24"/>
        </w:rPr>
        <w:t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потребности школы в материально-технических ресурсах. Для чего администрацией будет подготовлен отчет по оснащенности школы и план развития цифровой среды.</w:t>
      </w:r>
    </w:p>
    <w:p w:rsidR="00F13511" w:rsidRPr="0043116C" w:rsidRDefault="00F13511" w:rsidP="0043116C">
      <w:pPr>
        <w:rPr>
          <w:rFonts w:ascii="Times New Roman" w:hAnsi="Times New Roman" w:cs="Times New Roman"/>
          <w:sz w:val="24"/>
          <w:szCs w:val="24"/>
        </w:rPr>
      </w:pPr>
    </w:p>
    <w:p w:rsidR="00E424B5" w:rsidRPr="00F13511" w:rsidRDefault="00E424B5" w:rsidP="00F1351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24B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F135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РЕЗУЛЬТАТЫ </w:t>
      </w:r>
      <w:r w:rsidR="00F135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F135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АНАЛИЗА </w:t>
      </w:r>
      <w:r w:rsidR="00F135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F135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ПОКАЗАТЕЛЕЙ </w:t>
      </w:r>
      <w:r w:rsidR="00F135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F135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ДЕЯТЕЛЬНОСТИ ОРГАНИЗАЦИИ</w:t>
      </w:r>
    </w:p>
    <w:p w:rsidR="00E424B5" w:rsidRPr="002E3E16" w:rsidRDefault="00E424B5" w:rsidP="00E424B5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E3E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Данные приведены по состоянию на 31 декабря </w:t>
      </w:r>
      <w:r w:rsidRPr="002E3E16">
        <w:rPr>
          <w:rFonts w:ascii="Times New Roman" w:hAnsi="Times New Roman" w:cs="Times New Roman"/>
          <w:sz w:val="24"/>
          <w:szCs w:val="24"/>
        </w:rPr>
        <w:t>2020 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4"/>
        <w:gridCol w:w="1428"/>
        <w:gridCol w:w="1433"/>
      </w:tblGrid>
      <w:tr w:rsidR="00E424B5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E424B5" w:rsidRPr="00F13511" w:rsidTr="004D12B6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424B5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2E3E1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512</w:t>
            </w:r>
          </w:p>
        </w:tc>
      </w:tr>
      <w:tr w:rsidR="00E424B5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2E3E1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E424B5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2E3E1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E424B5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2E3E1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424B5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2E3E1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(39%)</w:t>
            </w:r>
          </w:p>
        </w:tc>
      </w:tr>
      <w:tr w:rsidR="00E424B5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2E3E1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4B5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балл ГИА выпускников 9-го класса по математике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2E3E1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4B5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836CA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424B5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математике</w:t>
            </w:r>
            <w:r w:rsidR="002E3E16"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E3E16"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</w:t>
            </w:r>
            <w:proofErr w:type="gramEnd"/>
            <w:r w:rsidR="002E3E16"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выбору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836CA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E424B5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2E3E1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4B5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2E3E1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4B5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E424B5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4B5" w:rsidRPr="00F13511" w:rsidRDefault="002E3E1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6B086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(45 %)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(80 %)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</w:t>
            </w:r>
            <w:proofErr w:type="gramEnd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 </w:t>
            </w: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(20 %)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(19 %)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(9 %)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 (</w:t>
            </w: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(90%)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(90%)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(10 %)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(6%)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(70%)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(40%)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 (30%)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(62%)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((16%)</w:t>
            </w:r>
            <w:proofErr w:type="gramEnd"/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(46%)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(удельный вес) </w:t>
            </w:r>
            <w:proofErr w:type="spellStart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(60%)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(12%)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(48%)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(96%)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53637F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(64%)</w:t>
            </w:r>
          </w:p>
        </w:tc>
      </w:tr>
      <w:tr w:rsidR="004D12B6" w:rsidRPr="00F13511" w:rsidTr="004D12B6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F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11"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F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F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F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F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F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</w:t>
            </w:r>
            <w:proofErr w:type="gramStart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F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F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12B6" w:rsidRPr="00F13511" w:rsidRDefault="004D12B6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F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12B6" w:rsidRPr="00F13511" w:rsidTr="004D12B6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4D12B6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2B6" w:rsidRPr="00F13511" w:rsidRDefault="007C5878" w:rsidP="00E424B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3,13 </w:t>
            </w:r>
          </w:p>
        </w:tc>
      </w:tr>
    </w:tbl>
    <w:p w:rsidR="00F15AF1" w:rsidRPr="00F13511" w:rsidRDefault="00F15AF1" w:rsidP="00E424B5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E424B5" w:rsidRPr="00F13511" w:rsidRDefault="00E424B5" w:rsidP="000113A2">
      <w:pPr>
        <w:rPr>
          <w:rFonts w:ascii="Times New Roman" w:hAnsi="Times New Roman" w:cs="Times New Roman"/>
          <w:sz w:val="24"/>
          <w:szCs w:val="24"/>
        </w:rPr>
      </w:pPr>
      <w:r w:rsidRPr="00F13511">
        <w:rPr>
          <w:rFonts w:ascii="Times New Roman" w:hAnsi="Times New Roman" w:cs="Times New Roman"/>
          <w:sz w:val="24"/>
          <w:szCs w:val="24"/>
        </w:rPr>
        <w:t>*Расчет среднего балла ГИА по русскому языку</w:t>
      </w:r>
      <w:r w:rsidR="000113A2" w:rsidRPr="00F13511">
        <w:rPr>
          <w:rFonts w:ascii="Times New Roman" w:hAnsi="Times New Roman" w:cs="Times New Roman"/>
          <w:sz w:val="24"/>
          <w:szCs w:val="24"/>
        </w:rPr>
        <w:t xml:space="preserve"> и математике за 9 класс </w:t>
      </w:r>
      <w:r w:rsidRPr="00F13511">
        <w:rPr>
          <w:rFonts w:ascii="Times New Roman" w:hAnsi="Times New Roman" w:cs="Times New Roman"/>
          <w:sz w:val="24"/>
          <w:szCs w:val="24"/>
        </w:rPr>
        <w:t xml:space="preserve"> невозможен, поскольку ГИА в 2020 году не проводилась на основании приказа </w:t>
      </w:r>
      <w:proofErr w:type="spellStart"/>
      <w:r w:rsidRPr="00F135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135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351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F13511">
        <w:rPr>
          <w:rFonts w:ascii="Times New Roman" w:hAnsi="Times New Roman" w:cs="Times New Roman"/>
          <w:sz w:val="24"/>
          <w:szCs w:val="24"/>
        </w:rPr>
        <w:t xml:space="preserve"> от 11.06.2020 № 293/650 «Об особенностях проведения государственной итоговой аттестации по образовательным программам основного общего образования в 2020 году».</w:t>
      </w:r>
    </w:p>
    <w:p w:rsidR="00E424B5" w:rsidRPr="00F13511" w:rsidRDefault="00E424B5" w:rsidP="000113A2">
      <w:pPr>
        <w:rPr>
          <w:rFonts w:ascii="Times New Roman" w:hAnsi="Times New Roman" w:cs="Times New Roman"/>
          <w:sz w:val="24"/>
          <w:szCs w:val="24"/>
        </w:rPr>
      </w:pPr>
      <w:r w:rsidRPr="00F13511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F1351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3511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E424B5" w:rsidRPr="00F13511" w:rsidRDefault="00E424B5" w:rsidP="000113A2">
      <w:pPr>
        <w:rPr>
          <w:rFonts w:ascii="Times New Roman" w:hAnsi="Times New Roman" w:cs="Times New Roman"/>
          <w:sz w:val="24"/>
          <w:szCs w:val="24"/>
        </w:rPr>
      </w:pPr>
      <w:r w:rsidRPr="00F13511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</w:t>
      </w:r>
      <w:r w:rsidR="000113A2" w:rsidRPr="00F13511">
        <w:rPr>
          <w:rFonts w:ascii="Times New Roman" w:hAnsi="Times New Roman" w:cs="Times New Roman"/>
          <w:sz w:val="24"/>
          <w:szCs w:val="24"/>
        </w:rPr>
        <w:t xml:space="preserve">аботников, которые имеют </w:t>
      </w:r>
      <w:r w:rsidRPr="00F13511">
        <w:rPr>
          <w:rFonts w:ascii="Times New Roman" w:hAnsi="Times New Roman" w:cs="Times New Roman"/>
          <w:sz w:val="24"/>
          <w:szCs w:val="24"/>
        </w:rPr>
        <w:t xml:space="preserve"> квалификацию и регулярно проходят повышение квалификации, что позволяет обес</w:t>
      </w:r>
      <w:r w:rsidR="000113A2" w:rsidRPr="00F13511">
        <w:rPr>
          <w:rFonts w:ascii="Times New Roman" w:hAnsi="Times New Roman" w:cs="Times New Roman"/>
          <w:sz w:val="24"/>
          <w:szCs w:val="24"/>
        </w:rPr>
        <w:t xml:space="preserve">печивать стабильные </w:t>
      </w:r>
      <w:r w:rsidRPr="00F13511">
        <w:rPr>
          <w:rFonts w:ascii="Times New Roman" w:hAnsi="Times New Roman" w:cs="Times New Roman"/>
          <w:sz w:val="24"/>
          <w:szCs w:val="24"/>
        </w:rPr>
        <w:t xml:space="preserve"> результаты образовательных достижений обучающихся.</w:t>
      </w:r>
    </w:p>
    <w:p w:rsidR="00206236" w:rsidRPr="00700689" w:rsidRDefault="00206236" w:rsidP="00206236">
      <w:pPr>
        <w:pStyle w:val="Style4"/>
        <w:widowControl/>
        <w:spacing w:before="53" w:line="274" w:lineRule="exact"/>
        <w:ind w:left="264"/>
        <w:jc w:val="left"/>
        <w:rPr>
          <w:rStyle w:val="FontStyle38"/>
        </w:rPr>
      </w:pPr>
      <w:bookmarkStart w:id="0" w:name="_GoBack"/>
      <w:bookmarkEnd w:id="0"/>
    </w:p>
    <w:p w:rsidR="00206236" w:rsidRPr="00B77A61" w:rsidRDefault="00206236" w:rsidP="00206236">
      <w:pPr>
        <w:pStyle w:val="Style4"/>
        <w:widowControl/>
        <w:spacing w:before="53" w:line="274" w:lineRule="exact"/>
        <w:ind w:left="264"/>
        <w:rPr>
          <w:rStyle w:val="FontStyle38"/>
          <w:sz w:val="28"/>
          <w:szCs w:val="28"/>
        </w:rPr>
      </w:pPr>
      <w:r w:rsidRPr="00B77A61">
        <w:rPr>
          <w:rStyle w:val="FontStyle38"/>
          <w:sz w:val="28"/>
          <w:szCs w:val="28"/>
        </w:rPr>
        <w:t>Общие выводы:</w:t>
      </w:r>
    </w:p>
    <w:p w:rsidR="00206236" w:rsidRDefault="00206236" w:rsidP="00206236">
      <w:pPr>
        <w:pStyle w:val="Style9"/>
        <w:widowControl/>
        <w:spacing w:line="274" w:lineRule="exact"/>
        <w:ind w:right="984"/>
        <w:jc w:val="center"/>
        <w:rPr>
          <w:rStyle w:val="FontStyle41"/>
          <w:sz w:val="24"/>
          <w:szCs w:val="24"/>
        </w:rPr>
      </w:pPr>
      <w:r w:rsidRPr="00206236">
        <w:rPr>
          <w:rStyle w:val="FontStyle41"/>
          <w:sz w:val="24"/>
          <w:szCs w:val="24"/>
        </w:rPr>
        <w:t>Основные направления деятельности учреждения</w:t>
      </w:r>
      <w:r>
        <w:rPr>
          <w:rStyle w:val="FontStyle41"/>
          <w:sz w:val="24"/>
          <w:szCs w:val="24"/>
        </w:rPr>
        <w:t xml:space="preserve">, по которым </w:t>
      </w:r>
      <w:proofErr w:type="gramStart"/>
      <w:r>
        <w:rPr>
          <w:rStyle w:val="FontStyle41"/>
          <w:sz w:val="24"/>
          <w:szCs w:val="24"/>
        </w:rPr>
        <w:t>за</w:t>
      </w:r>
      <w:proofErr w:type="gramEnd"/>
      <w:r>
        <w:rPr>
          <w:rStyle w:val="FontStyle41"/>
          <w:sz w:val="24"/>
          <w:szCs w:val="24"/>
        </w:rPr>
        <w:t xml:space="preserve"> последние </w:t>
      </w:r>
    </w:p>
    <w:p w:rsidR="00206236" w:rsidRPr="00206236" w:rsidRDefault="00206236" w:rsidP="00206236">
      <w:pPr>
        <w:pStyle w:val="Style9"/>
        <w:widowControl/>
        <w:spacing w:line="274" w:lineRule="exact"/>
        <w:ind w:right="984"/>
        <w:jc w:val="center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>3 года</w:t>
      </w:r>
      <w:r w:rsidRPr="00206236">
        <w:rPr>
          <w:rStyle w:val="FontStyle41"/>
          <w:sz w:val="24"/>
          <w:szCs w:val="24"/>
        </w:rPr>
        <w:t xml:space="preserve"> обеспечена поз</w:t>
      </w:r>
      <w:r>
        <w:rPr>
          <w:rStyle w:val="FontStyle41"/>
          <w:sz w:val="24"/>
          <w:szCs w:val="24"/>
        </w:rPr>
        <w:t>итивная динамика</w:t>
      </w:r>
      <w:r w:rsidRPr="00206236">
        <w:rPr>
          <w:rStyle w:val="FontStyle41"/>
          <w:sz w:val="24"/>
          <w:szCs w:val="24"/>
        </w:rPr>
        <w:t>:</w:t>
      </w:r>
    </w:p>
    <w:p w:rsidR="00206236" w:rsidRPr="00206236" w:rsidRDefault="00206236" w:rsidP="00206236">
      <w:pPr>
        <w:spacing w:after="269" w:line="1" w:lineRule="exact"/>
        <w:rPr>
          <w:sz w:val="24"/>
          <w:szCs w:val="24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2579"/>
        <w:gridCol w:w="7087"/>
      </w:tblGrid>
      <w:tr w:rsidR="00206236" w:rsidTr="00206236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236" w:rsidRDefault="00206236">
            <w:pPr>
              <w:pStyle w:val="Style27"/>
              <w:widowControl/>
              <w:spacing w:line="269" w:lineRule="exact"/>
              <w:ind w:firstLine="53"/>
              <w:rPr>
                <w:rStyle w:val="FontStyle38"/>
              </w:rPr>
            </w:pPr>
            <w:r>
              <w:rPr>
                <w:rStyle w:val="FontStyle38"/>
              </w:rPr>
              <w:t xml:space="preserve">№ </w:t>
            </w:r>
            <w:proofErr w:type="spellStart"/>
            <w:proofErr w:type="gramStart"/>
            <w:r>
              <w:rPr>
                <w:rStyle w:val="FontStyle38"/>
              </w:rPr>
              <w:t>п</w:t>
            </w:r>
            <w:proofErr w:type="spellEnd"/>
            <w:proofErr w:type="gramEnd"/>
            <w:r>
              <w:rPr>
                <w:rStyle w:val="FontStyle38"/>
              </w:rPr>
              <w:t>/</w:t>
            </w:r>
            <w:proofErr w:type="spellStart"/>
            <w:r>
              <w:rPr>
                <w:rStyle w:val="FontStyle3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236" w:rsidRDefault="00206236" w:rsidP="00206236">
            <w:pPr>
              <w:pStyle w:val="Style27"/>
              <w:widowControl/>
              <w:ind w:left="980" w:hanging="98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Вид деятельности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236" w:rsidRDefault="00206236" w:rsidP="00206236">
            <w:pPr>
              <w:pStyle w:val="Style27"/>
              <w:widowControl/>
              <w:ind w:left="2611" w:hanging="2509"/>
              <w:rPr>
                <w:rStyle w:val="FontStyle38"/>
              </w:rPr>
            </w:pPr>
            <w:r>
              <w:rPr>
                <w:rStyle w:val="FontStyle38"/>
              </w:rPr>
              <w:t>Результат</w:t>
            </w:r>
          </w:p>
        </w:tc>
      </w:tr>
      <w:tr w:rsidR="00206236" w:rsidTr="00206236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236" w:rsidRDefault="00206236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1.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236" w:rsidRDefault="00206236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Учебная деятельность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8"/>
              </w:numPr>
              <w:tabs>
                <w:tab w:val="clear" w:pos="720"/>
                <w:tab w:val="num" w:pos="385"/>
              </w:tabs>
              <w:ind w:hanging="618"/>
              <w:jc w:val="both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100% учащихся получают аттестаты об основном, среднем (полном) общем образовании.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8"/>
              </w:numPr>
              <w:tabs>
                <w:tab w:val="clear" w:pos="720"/>
                <w:tab w:val="num" w:pos="385"/>
              </w:tabs>
              <w:ind w:hanging="618"/>
              <w:jc w:val="both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На протяжении трёх последних лет нет условно переведённых учащихся.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8"/>
              </w:numPr>
              <w:tabs>
                <w:tab w:val="clear" w:pos="720"/>
                <w:tab w:val="num" w:pos="385"/>
              </w:tabs>
              <w:ind w:hanging="618"/>
              <w:jc w:val="both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Нет учащихся, имеющих более 30% пропусков уроков без уважительной причины.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8"/>
              </w:numPr>
              <w:tabs>
                <w:tab w:val="clear" w:pos="720"/>
                <w:tab w:val="num" w:pos="385"/>
              </w:tabs>
              <w:ind w:hanging="618"/>
              <w:jc w:val="both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В течение трёх лет нет второгодников в среднем и старшем звене.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8"/>
              </w:numPr>
              <w:tabs>
                <w:tab w:val="clear" w:pos="720"/>
                <w:tab w:val="num" w:pos="385"/>
              </w:tabs>
              <w:ind w:hanging="618"/>
              <w:jc w:val="both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Наблюдается рост результатов ЕГЭ по предметам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8"/>
              </w:numPr>
              <w:tabs>
                <w:tab w:val="clear" w:pos="720"/>
                <w:tab w:val="num" w:pos="385"/>
              </w:tabs>
              <w:ind w:hanging="618"/>
              <w:jc w:val="both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Учащиеся  занимают призовые места в олимпиадах на муниципальном  уровне, региональном уровне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8"/>
              </w:numPr>
              <w:tabs>
                <w:tab w:val="clear" w:pos="720"/>
                <w:tab w:val="num" w:pos="385"/>
              </w:tabs>
              <w:ind w:hanging="618"/>
              <w:jc w:val="both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 xml:space="preserve">Положительная динамика по результатам мониторинга физического развития </w:t>
            </w:r>
            <w:proofErr w:type="gramStart"/>
            <w:r w:rsidRPr="00206236">
              <w:rPr>
                <w:sz w:val="22"/>
                <w:szCs w:val="22"/>
              </w:rPr>
              <w:t>обучающихся</w:t>
            </w:r>
            <w:proofErr w:type="gramEnd"/>
            <w:r w:rsidRPr="00206236">
              <w:rPr>
                <w:sz w:val="22"/>
                <w:szCs w:val="22"/>
              </w:rPr>
              <w:t>.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8"/>
              </w:numPr>
              <w:tabs>
                <w:tab w:val="clear" w:pos="720"/>
                <w:tab w:val="num" w:pos="385"/>
              </w:tabs>
              <w:ind w:hanging="618"/>
              <w:jc w:val="both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 xml:space="preserve">За последние три года охват </w:t>
            </w:r>
            <w:proofErr w:type="spellStart"/>
            <w:r w:rsidRPr="00206236">
              <w:rPr>
                <w:sz w:val="22"/>
                <w:szCs w:val="22"/>
              </w:rPr>
              <w:t>предпрофильной</w:t>
            </w:r>
            <w:proofErr w:type="spellEnd"/>
            <w:r w:rsidRPr="00206236">
              <w:rPr>
                <w:sz w:val="22"/>
                <w:szCs w:val="22"/>
              </w:rPr>
              <w:t xml:space="preserve"> подготовкой   составил 100%.</w:t>
            </w:r>
          </w:p>
        </w:tc>
      </w:tr>
      <w:tr w:rsidR="00206236" w:rsidTr="00206236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236" w:rsidRDefault="00206236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2.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236" w:rsidRDefault="00206236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9"/>
              </w:numPr>
              <w:tabs>
                <w:tab w:val="clear" w:pos="720"/>
                <w:tab w:val="num" w:pos="385"/>
              </w:tabs>
              <w:ind w:hanging="618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На протяжении трёх лет детское общественное объединение «ВЕДА» является  участником районных  мероприятий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9"/>
              </w:numPr>
              <w:tabs>
                <w:tab w:val="clear" w:pos="720"/>
                <w:tab w:val="num" w:pos="385"/>
              </w:tabs>
              <w:ind w:hanging="618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Повышается результативность участия в районных, региональных мероприятиях.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9"/>
              </w:numPr>
              <w:tabs>
                <w:tab w:val="clear" w:pos="720"/>
                <w:tab w:val="num" w:pos="385"/>
              </w:tabs>
              <w:ind w:hanging="618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В течение 5 лет нет случаев употребления ПАВ учащимися.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9"/>
              </w:numPr>
              <w:tabs>
                <w:tab w:val="clear" w:pos="720"/>
                <w:tab w:val="num" w:pos="385"/>
              </w:tabs>
              <w:ind w:hanging="618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Воспитанники школы в течение 3  лет не являются участниками ДТП.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9"/>
              </w:numPr>
              <w:tabs>
                <w:tab w:val="clear" w:pos="720"/>
                <w:tab w:val="num" w:pos="385"/>
              </w:tabs>
              <w:ind w:hanging="618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На протяжении трёх   лет школьники не совершают общественно-опасные деяния.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9"/>
              </w:numPr>
              <w:tabs>
                <w:tab w:val="clear" w:pos="720"/>
                <w:tab w:val="num" w:pos="385"/>
              </w:tabs>
              <w:ind w:hanging="618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Возросла активность родительской общественности (с 65% до 82%)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29"/>
              </w:numPr>
              <w:tabs>
                <w:tab w:val="clear" w:pos="720"/>
                <w:tab w:val="num" w:pos="385"/>
              </w:tabs>
              <w:ind w:hanging="618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Увеличилось количество учащихся, занимающихся в кружках и секциях (с78% до 89%).</w:t>
            </w:r>
          </w:p>
        </w:tc>
      </w:tr>
      <w:tr w:rsidR="00206236" w:rsidTr="00206236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236" w:rsidRDefault="00206236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3.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236" w:rsidRDefault="00206236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Методическая работа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30"/>
              </w:numPr>
              <w:tabs>
                <w:tab w:val="clear" w:pos="720"/>
                <w:tab w:val="num" w:pos="385"/>
              </w:tabs>
              <w:ind w:hanging="618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Выросла доля учителей, имеющих высшую и первую  квалификационную категорию.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30"/>
              </w:numPr>
              <w:tabs>
                <w:tab w:val="clear" w:pos="720"/>
                <w:tab w:val="num" w:pos="385"/>
              </w:tabs>
              <w:ind w:hanging="618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 xml:space="preserve">Педагоги, имеющие высшую категорию, принимают участие в семинарах на муниципальном и региональном уровне 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30"/>
              </w:numPr>
              <w:tabs>
                <w:tab w:val="clear" w:pos="720"/>
                <w:tab w:val="num" w:pos="385"/>
              </w:tabs>
              <w:ind w:hanging="618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lastRenderedPageBreak/>
              <w:t xml:space="preserve"> В течение пяти лет учителя школы принимают участие в  конкурсах профессионального мастерства различных уровней: муниципального, регионального.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30"/>
              </w:numPr>
              <w:tabs>
                <w:tab w:val="clear" w:pos="720"/>
                <w:tab w:val="num" w:pos="385"/>
              </w:tabs>
              <w:ind w:hanging="618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Проводились районные семинары  учителей, проводимых на базе школы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30"/>
              </w:numPr>
              <w:tabs>
                <w:tab w:val="clear" w:pos="720"/>
                <w:tab w:val="num" w:pos="385"/>
              </w:tabs>
              <w:ind w:hanging="618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Педагоги школы являются экспертами по проверке развернутых ответов на ЕГЭ, ГИА; экспертами при аттестации педагогов  республики</w:t>
            </w:r>
          </w:p>
          <w:p w:rsidR="00206236" w:rsidRPr="00206236" w:rsidRDefault="00206236" w:rsidP="00206236">
            <w:pPr>
              <w:pStyle w:val="Style13"/>
              <w:widowControl/>
              <w:numPr>
                <w:ilvl w:val="0"/>
                <w:numId w:val="30"/>
              </w:numPr>
              <w:tabs>
                <w:tab w:val="clear" w:pos="720"/>
                <w:tab w:val="num" w:pos="385"/>
              </w:tabs>
              <w:ind w:hanging="618"/>
              <w:rPr>
                <w:sz w:val="22"/>
                <w:szCs w:val="22"/>
              </w:rPr>
            </w:pPr>
            <w:r w:rsidRPr="00206236">
              <w:rPr>
                <w:sz w:val="22"/>
                <w:szCs w:val="22"/>
              </w:rPr>
              <w:t>Педагоги школы принимают участие в проведении ЕГЭ, ГИА.</w:t>
            </w:r>
          </w:p>
        </w:tc>
      </w:tr>
    </w:tbl>
    <w:p w:rsidR="008D20B2" w:rsidRPr="00F13511" w:rsidRDefault="008D20B2" w:rsidP="000113A2">
      <w:pPr>
        <w:rPr>
          <w:rFonts w:ascii="Times New Roman" w:hAnsi="Times New Roman" w:cs="Times New Roman"/>
          <w:sz w:val="24"/>
          <w:szCs w:val="24"/>
        </w:rPr>
      </w:pPr>
    </w:p>
    <w:sectPr w:rsidR="008D20B2" w:rsidRPr="00F13511" w:rsidSect="001A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C049B"/>
    <w:multiLevelType w:val="multilevel"/>
    <w:tmpl w:val="E10A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84132"/>
    <w:multiLevelType w:val="multilevel"/>
    <w:tmpl w:val="B6D8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E1DEA"/>
    <w:multiLevelType w:val="multilevel"/>
    <w:tmpl w:val="7D9C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37B38"/>
    <w:multiLevelType w:val="multilevel"/>
    <w:tmpl w:val="BC68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60CB6"/>
    <w:multiLevelType w:val="multilevel"/>
    <w:tmpl w:val="830E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B2E90"/>
    <w:multiLevelType w:val="multilevel"/>
    <w:tmpl w:val="06E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13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AB71BB"/>
    <w:multiLevelType w:val="multilevel"/>
    <w:tmpl w:val="D04E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52317"/>
    <w:multiLevelType w:val="multilevel"/>
    <w:tmpl w:val="B55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D4075"/>
    <w:multiLevelType w:val="multilevel"/>
    <w:tmpl w:val="030E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956D51"/>
    <w:multiLevelType w:val="hybridMultilevel"/>
    <w:tmpl w:val="16CA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4273C"/>
    <w:multiLevelType w:val="multilevel"/>
    <w:tmpl w:val="CF18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FF7EEF"/>
    <w:multiLevelType w:val="multilevel"/>
    <w:tmpl w:val="CC8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4474ED"/>
    <w:multiLevelType w:val="multilevel"/>
    <w:tmpl w:val="129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8B75FC"/>
    <w:multiLevelType w:val="multilevel"/>
    <w:tmpl w:val="49E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77365A"/>
    <w:multiLevelType w:val="multilevel"/>
    <w:tmpl w:val="CE6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392BD6"/>
    <w:multiLevelType w:val="multilevel"/>
    <w:tmpl w:val="EF4C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D04245"/>
    <w:multiLevelType w:val="multilevel"/>
    <w:tmpl w:val="083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B80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C62DC2"/>
    <w:multiLevelType w:val="multilevel"/>
    <w:tmpl w:val="2CDA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2C0235"/>
    <w:multiLevelType w:val="multilevel"/>
    <w:tmpl w:val="9664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A344D"/>
    <w:multiLevelType w:val="multilevel"/>
    <w:tmpl w:val="41D6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5C17F0"/>
    <w:multiLevelType w:val="multilevel"/>
    <w:tmpl w:val="FE96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5553E"/>
    <w:multiLevelType w:val="multilevel"/>
    <w:tmpl w:val="D28C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2233E4"/>
    <w:multiLevelType w:val="multilevel"/>
    <w:tmpl w:val="BC66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6637A9"/>
    <w:multiLevelType w:val="multilevel"/>
    <w:tmpl w:val="2038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22"/>
  </w:num>
  <w:num w:numId="5">
    <w:abstractNumId w:val="28"/>
  </w:num>
  <w:num w:numId="6">
    <w:abstractNumId w:val="13"/>
  </w:num>
  <w:num w:numId="7">
    <w:abstractNumId w:val="26"/>
  </w:num>
  <w:num w:numId="8">
    <w:abstractNumId w:val="4"/>
  </w:num>
  <w:num w:numId="9">
    <w:abstractNumId w:val="20"/>
  </w:num>
  <w:num w:numId="10">
    <w:abstractNumId w:val="17"/>
  </w:num>
  <w:num w:numId="11">
    <w:abstractNumId w:val="9"/>
  </w:num>
  <w:num w:numId="12">
    <w:abstractNumId w:val="7"/>
  </w:num>
  <w:num w:numId="13">
    <w:abstractNumId w:val="29"/>
  </w:num>
  <w:num w:numId="14">
    <w:abstractNumId w:val="11"/>
  </w:num>
  <w:num w:numId="15">
    <w:abstractNumId w:val="1"/>
  </w:num>
  <w:num w:numId="16">
    <w:abstractNumId w:val="25"/>
  </w:num>
  <w:num w:numId="17">
    <w:abstractNumId w:val="19"/>
  </w:num>
  <w:num w:numId="18">
    <w:abstractNumId w:val="14"/>
  </w:num>
  <w:num w:numId="19">
    <w:abstractNumId w:val="27"/>
  </w:num>
  <w:num w:numId="20">
    <w:abstractNumId w:val="10"/>
  </w:num>
  <w:num w:numId="21">
    <w:abstractNumId w:val="3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12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22A2"/>
    <w:rsid w:val="000113A2"/>
    <w:rsid w:val="00013EE3"/>
    <w:rsid w:val="000B54A8"/>
    <w:rsid w:val="000F6A30"/>
    <w:rsid w:val="00133F62"/>
    <w:rsid w:val="001344A6"/>
    <w:rsid w:val="0013463C"/>
    <w:rsid w:val="00134CF0"/>
    <w:rsid w:val="00140E94"/>
    <w:rsid w:val="001662A5"/>
    <w:rsid w:val="00181620"/>
    <w:rsid w:val="001A7078"/>
    <w:rsid w:val="001A70D0"/>
    <w:rsid w:val="001D632B"/>
    <w:rsid w:val="001E45DE"/>
    <w:rsid w:val="00205B1F"/>
    <w:rsid w:val="00206236"/>
    <w:rsid w:val="00221EEA"/>
    <w:rsid w:val="00234DFD"/>
    <w:rsid w:val="00250A23"/>
    <w:rsid w:val="00273E45"/>
    <w:rsid w:val="002922A2"/>
    <w:rsid w:val="002E3E16"/>
    <w:rsid w:val="002F625D"/>
    <w:rsid w:val="003F091D"/>
    <w:rsid w:val="003F6C52"/>
    <w:rsid w:val="004024E6"/>
    <w:rsid w:val="0043116C"/>
    <w:rsid w:val="00437BF3"/>
    <w:rsid w:val="004817FC"/>
    <w:rsid w:val="004B3B72"/>
    <w:rsid w:val="004D12B6"/>
    <w:rsid w:val="004E0156"/>
    <w:rsid w:val="004E3541"/>
    <w:rsid w:val="0053637F"/>
    <w:rsid w:val="00536C32"/>
    <w:rsid w:val="0058371B"/>
    <w:rsid w:val="005C011F"/>
    <w:rsid w:val="005C6C8A"/>
    <w:rsid w:val="005C790A"/>
    <w:rsid w:val="00616C22"/>
    <w:rsid w:val="00672F12"/>
    <w:rsid w:val="00680417"/>
    <w:rsid w:val="00684301"/>
    <w:rsid w:val="006B0865"/>
    <w:rsid w:val="00700689"/>
    <w:rsid w:val="00715F17"/>
    <w:rsid w:val="007208FC"/>
    <w:rsid w:val="0079264A"/>
    <w:rsid w:val="00794855"/>
    <w:rsid w:val="007A1BB1"/>
    <w:rsid w:val="007C5878"/>
    <w:rsid w:val="007E306C"/>
    <w:rsid w:val="00817CD9"/>
    <w:rsid w:val="00836CAF"/>
    <w:rsid w:val="00865AD4"/>
    <w:rsid w:val="00877508"/>
    <w:rsid w:val="008D20B2"/>
    <w:rsid w:val="00906062"/>
    <w:rsid w:val="00991C97"/>
    <w:rsid w:val="009A72DE"/>
    <w:rsid w:val="009C24D2"/>
    <w:rsid w:val="009D50F7"/>
    <w:rsid w:val="009E77EC"/>
    <w:rsid w:val="009E7F44"/>
    <w:rsid w:val="00A003F0"/>
    <w:rsid w:val="00A1646D"/>
    <w:rsid w:val="00A25710"/>
    <w:rsid w:val="00A264CC"/>
    <w:rsid w:val="00A45293"/>
    <w:rsid w:val="00A56037"/>
    <w:rsid w:val="00A7589A"/>
    <w:rsid w:val="00B061B4"/>
    <w:rsid w:val="00B2158B"/>
    <w:rsid w:val="00B5415B"/>
    <w:rsid w:val="00B77A61"/>
    <w:rsid w:val="00BC373D"/>
    <w:rsid w:val="00C36691"/>
    <w:rsid w:val="00C439EF"/>
    <w:rsid w:val="00C56865"/>
    <w:rsid w:val="00D13BFF"/>
    <w:rsid w:val="00D30D4C"/>
    <w:rsid w:val="00DA15B3"/>
    <w:rsid w:val="00DB5040"/>
    <w:rsid w:val="00E07607"/>
    <w:rsid w:val="00E21E73"/>
    <w:rsid w:val="00E230AC"/>
    <w:rsid w:val="00E424B5"/>
    <w:rsid w:val="00E7740B"/>
    <w:rsid w:val="00E84933"/>
    <w:rsid w:val="00EE3FD5"/>
    <w:rsid w:val="00F02B8A"/>
    <w:rsid w:val="00F13511"/>
    <w:rsid w:val="00F15AF1"/>
    <w:rsid w:val="00F60C2D"/>
    <w:rsid w:val="00F826F8"/>
    <w:rsid w:val="00FB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24B5"/>
  </w:style>
  <w:style w:type="paragraph" w:styleId="a3">
    <w:name w:val="Normal (Web)"/>
    <w:basedOn w:val="a"/>
    <w:uiPriority w:val="99"/>
    <w:unhideWhenUsed/>
    <w:rsid w:val="00E4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424B5"/>
  </w:style>
  <w:style w:type="character" w:styleId="a4">
    <w:name w:val="Strong"/>
    <w:basedOn w:val="a0"/>
    <w:uiPriority w:val="22"/>
    <w:qFormat/>
    <w:rsid w:val="00E424B5"/>
    <w:rPr>
      <w:b/>
      <w:bCs/>
    </w:rPr>
  </w:style>
  <w:style w:type="character" w:styleId="a5">
    <w:name w:val="Hyperlink"/>
    <w:basedOn w:val="a0"/>
    <w:uiPriority w:val="99"/>
    <w:unhideWhenUsed/>
    <w:rsid w:val="0068041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80417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7">
    <w:name w:val="No Spacing"/>
    <w:uiPriority w:val="1"/>
    <w:qFormat/>
    <w:rsid w:val="00F826F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rsid w:val="00DB50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B50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A72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20623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06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06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0623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06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20623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basedOn w:val="a0"/>
    <w:rsid w:val="00206236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24B5"/>
  </w:style>
  <w:style w:type="paragraph" w:styleId="a3">
    <w:name w:val="Normal (Web)"/>
    <w:basedOn w:val="a"/>
    <w:uiPriority w:val="99"/>
    <w:unhideWhenUsed/>
    <w:rsid w:val="00E4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424B5"/>
  </w:style>
  <w:style w:type="character" w:styleId="a4">
    <w:name w:val="Strong"/>
    <w:basedOn w:val="a0"/>
    <w:uiPriority w:val="22"/>
    <w:qFormat/>
    <w:rsid w:val="00E424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iki-burul_school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3859388362971481"/>
          <c:y val="8.2489959839357044E-2"/>
          <c:w val="0.47961165048543675"/>
          <c:h val="0.4454545454545463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/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до 5 лет</c:v>
                </c:pt>
                <c:pt idx="1">
                  <c:v>10-20 лет</c:v>
                </c:pt>
                <c:pt idx="3">
                  <c:v>30+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19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до 5 лет</c:v>
                </c:pt>
                <c:pt idx="1">
                  <c:v>10-20 лет</c:v>
                </c:pt>
                <c:pt idx="3">
                  <c:v>30+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до 5 лет</c:v>
                </c:pt>
                <c:pt idx="1">
                  <c:v>10-20 лет</c:v>
                </c:pt>
                <c:pt idx="3">
                  <c:v>30+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</c:pie3DChart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7.6918812114777788E-2"/>
          <c:y val="0.64323002177919264"/>
          <c:w val="0.85673554850587774"/>
          <c:h val="0.1090909090909092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solidFill>
        <a:srgbClr val="4F81BD"/>
      </a:solidFill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Y val="180"/>
      <c:perspective val="0"/>
    </c:view3D>
    <c:plotArea>
      <c:layout>
        <c:manualLayout>
          <c:layoutTarget val="inner"/>
          <c:xMode val="edge"/>
          <c:yMode val="edge"/>
          <c:x val="0.26213598707327707"/>
          <c:y val="0.11455482572450465"/>
          <c:w val="0.47961165048543675"/>
          <c:h val="0.445454545454545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27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55">
                <a:noFill/>
              </a:ln>
            </c:spPr>
            <c:showVal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2">
                  <c:v>ВКК</c:v>
                </c:pt>
                <c:pt idx="3">
                  <c:v>I КК</c:v>
                </c:pt>
                <c:pt idx="4">
                  <c:v>СЗД</c:v>
                </c:pt>
                <c:pt idx="5">
                  <c:v>Без к.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2">
                  <c:v>20</c:v>
                </c:pt>
                <c:pt idx="3">
                  <c:v>15</c:v>
                </c:pt>
                <c:pt idx="4">
                  <c:v>9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2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2">
                  <c:v>ВКК</c:v>
                </c:pt>
                <c:pt idx="3">
                  <c:v>I КК</c:v>
                </c:pt>
                <c:pt idx="4">
                  <c:v>СЗД</c:v>
                </c:pt>
                <c:pt idx="5">
                  <c:v>Без к.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2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2">
                  <c:v>ВКК</c:v>
                </c:pt>
                <c:pt idx="3">
                  <c:v>I КК</c:v>
                </c:pt>
                <c:pt idx="4">
                  <c:v>СЗД</c:v>
                </c:pt>
                <c:pt idx="5">
                  <c:v>Без к.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</c:pie3DChart>
      <c:spPr>
        <a:solidFill>
          <a:srgbClr val="FFFFFF"/>
        </a:solidFill>
        <a:ln w="12627">
          <a:solidFill>
            <a:srgbClr val="808080"/>
          </a:solidFill>
          <a:prstDash val="solid"/>
        </a:ln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20194174425265246"/>
          <c:y val="0.70456094542586256"/>
          <c:w val="0.59417475728155345"/>
          <c:h val="0.10909090909090922"/>
        </c:manualLayout>
      </c:layout>
      <c:spPr>
        <a:noFill/>
        <a:ln w="3157">
          <a:solidFill>
            <a:srgbClr val="000000"/>
          </a:solidFill>
          <a:prstDash val="solid"/>
        </a:ln>
      </c:spPr>
    </c:legend>
    <c:plotVisOnly val="1"/>
    <c:dispBlanksAs val="zero"/>
  </c:chart>
  <c:spPr>
    <a:noFill/>
    <a:ln>
      <a:solidFill>
        <a:srgbClr val="4F81BD"/>
      </a:solidFill>
    </a:ln>
  </c:spPr>
  <c:txPr>
    <a:bodyPr/>
    <a:lstStyle/>
    <a:p>
      <a:pPr>
        <a:defRPr sz="969" b="1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10149</Words>
  <Characters>57852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52</cp:revision>
  <cp:lastPrinted>2021-04-03T04:51:00Z</cp:lastPrinted>
  <dcterms:created xsi:type="dcterms:W3CDTF">2021-02-01T06:50:00Z</dcterms:created>
  <dcterms:modified xsi:type="dcterms:W3CDTF">2021-04-16T09:59:00Z</dcterms:modified>
</cp:coreProperties>
</file>